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9951CF" w14:textId="751A51D2" w:rsidR="00D10729" w:rsidRDefault="00C379FE" w:rsidP="00727718">
      <w:pPr>
        <w:jc w:val="center"/>
        <w:rPr>
          <w:rFonts w:ascii="Times New Roman" w:hAnsi="Times New Roman" w:cs="Times New Roman"/>
          <w:u w:val="single"/>
        </w:rPr>
      </w:pPr>
      <w:r>
        <w:rPr>
          <w:rFonts w:ascii="Times New Roman" w:hAnsi="Times New Roman" w:cs="Times New Roman"/>
          <w:highlight w:val="yellow"/>
          <w:u w:val="single"/>
        </w:rPr>
        <w:t xml:space="preserve">Module 1 </w:t>
      </w:r>
      <w:r w:rsidR="00162CBB">
        <w:rPr>
          <w:rFonts w:ascii="Times New Roman" w:hAnsi="Times New Roman" w:cs="Times New Roman"/>
          <w:highlight w:val="yellow"/>
          <w:u w:val="single"/>
        </w:rPr>
        <w:t>Assignment</w:t>
      </w:r>
      <w:r w:rsidR="00130A91">
        <w:rPr>
          <w:rFonts w:ascii="Times New Roman" w:hAnsi="Times New Roman" w:cs="Times New Roman"/>
          <w:highlight w:val="yellow"/>
          <w:u w:val="single"/>
        </w:rPr>
        <w:t xml:space="preserve"> #1</w:t>
      </w:r>
      <w:r w:rsidR="00BB3BEF" w:rsidRPr="006B14CA">
        <w:rPr>
          <w:rFonts w:ascii="Times New Roman" w:hAnsi="Times New Roman" w:cs="Times New Roman"/>
          <w:highlight w:val="yellow"/>
          <w:u w:val="single"/>
        </w:rPr>
        <w:t xml:space="preserve"> </w:t>
      </w:r>
      <w:r w:rsidR="00162CBB">
        <w:rPr>
          <w:rFonts w:ascii="Times New Roman" w:hAnsi="Times New Roman" w:cs="Times New Roman"/>
          <w:highlight w:val="yellow"/>
          <w:u w:val="single"/>
        </w:rPr>
        <w:t xml:space="preserve">History </w:t>
      </w:r>
      <w:r w:rsidR="007F3474">
        <w:rPr>
          <w:rFonts w:ascii="Times New Roman" w:hAnsi="Times New Roman" w:cs="Times New Roman"/>
          <w:highlight w:val="yellow"/>
          <w:u w:val="single"/>
        </w:rPr>
        <w:t>II</w:t>
      </w:r>
      <w:r w:rsidR="002F4F0A">
        <w:rPr>
          <w:rFonts w:ascii="Times New Roman" w:hAnsi="Times New Roman" w:cs="Times New Roman"/>
          <w:highlight w:val="yellow"/>
          <w:u w:val="single"/>
        </w:rPr>
        <w:t xml:space="preserve">         </w:t>
      </w:r>
      <w:r w:rsidR="006B14CA" w:rsidRPr="006B14CA">
        <w:rPr>
          <w:rFonts w:ascii="Times New Roman" w:hAnsi="Times New Roman" w:cs="Times New Roman"/>
          <w:highlight w:val="yellow"/>
          <w:u w:val="single"/>
        </w:rPr>
        <w:t xml:space="preserve"> </w:t>
      </w:r>
      <w:r w:rsidR="00327C3F">
        <w:rPr>
          <w:rFonts w:ascii="Times New Roman" w:hAnsi="Times New Roman" w:cs="Times New Roman"/>
          <w:highlight w:val="yellow"/>
          <w:u w:val="single"/>
        </w:rPr>
        <w:t xml:space="preserve">Monday, </w:t>
      </w:r>
      <w:r w:rsidR="00375CC5">
        <w:rPr>
          <w:rFonts w:ascii="Times New Roman" w:hAnsi="Times New Roman" w:cs="Times New Roman"/>
          <w:highlight w:val="yellow"/>
          <w:u w:val="single"/>
        </w:rPr>
        <w:t>July 20, 2020</w:t>
      </w:r>
      <w:r w:rsidR="006B14CA" w:rsidRPr="006B14CA">
        <w:rPr>
          <w:rFonts w:ascii="Times New Roman" w:hAnsi="Times New Roman" w:cs="Times New Roman"/>
          <w:highlight w:val="yellow"/>
          <w:u w:val="single"/>
        </w:rPr>
        <w:t xml:space="preserve"> </w:t>
      </w:r>
      <w:r w:rsidR="00EF70AB">
        <w:rPr>
          <w:rFonts w:ascii="Times New Roman" w:hAnsi="Times New Roman" w:cs="Times New Roman"/>
          <w:highlight w:val="yellow"/>
          <w:u w:val="single"/>
        </w:rPr>
        <w:t>11:00</w:t>
      </w:r>
      <w:r w:rsidR="006B14CA" w:rsidRPr="006B14CA">
        <w:rPr>
          <w:rFonts w:ascii="Times New Roman" w:hAnsi="Times New Roman" w:cs="Times New Roman"/>
          <w:highlight w:val="yellow"/>
          <w:u w:val="single"/>
        </w:rPr>
        <w:t xml:space="preserve"> p.m. Central Time</w:t>
      </w:r>
      <w:r w:rsidR="00D10729" w:rsidRPr="006B14CA">
        <w:rPr>
          <w:rFonts w:ascii="Times New Roman" w:hAnsi="Times New Roman" w:cs="Times New Roman"/>
          <w:highlight w:val="yellow"/>
          <w:u w:val="single"/>
        </w:rPr>
        <w:t xml:space="preserve"> </w:t>
      </w:r>
    </w:p>
    <w:p w14:paraId="137991E9" w14:textId="5A46C2BD" w:rsidR="002F4F0A" w:rsidRPr="006B14CA" w:rsidRDefault="002F4F0A" w:rsidP="00727718">
      <w:pPr>
        <w:jc w:val="center"/>
        <w:rPr>
          <w:rFonts w:ascii="Times New Roman" w:hAnsi="Times New Roman" w:cs="Times New Roman"/>
          <w:u w:val="single"/>
        </w:rPr>
      </w:pPr>
    </w:p>
    <w:p w14:paraId="196B663C" w14:textId="1215BAF2" w:rsidR="00162CBB" w:rsidRDefault="00162CBB" w:rsidP="00162CBB">
      <w:pPr>
        <w:rPr>
          <w:rFonts w:ascii="Times New Roman" w:hAnsi="Times New Roman" w:cs="Times New Roman"/>
          <w:sz w:val="22"/>
          <w:szCs w:val="22"/>
        </w:rPr>
      </w:pPr>
      <w:r w:rsidRPr="0032664B">
        <w:rPr>
          <w:rFonts w:ascii="Times New Roman" w:hAnsi="Times New Roman" w:cs="Times New Roman"/>
          <w:sz w:val="22"/>
          <w:szCs w:val="22"/>
        </w:rPr>
        <w:t xml:space="preserve">Read Chapters </w:t>
      </w:r>
      <w:r w:rsidR="007F3474">
        <w:rPr>
          <w:rFonts w:ascii="Times New Roman" w:hAnsi="Times New Roman" w:cs="Times New Roman"/>
          <w:sz w:val="22"/>
          <w:szCs w:val="22"/>
        </w:rPr>
        <w:t>16-23</w:t>
      </w:r>
      <w:r w:rsidRPr="0032664B">
        <w:rPr>
          <w:rFonts w:ascii="Times New Roman" w:hAnsi="Times New Roman" w:cs="Times New Roman"/>
          <w:sz w:val="22"/>
          <w:szCs w:val="22"/>
        </w:rPr>
        <w:t xml:space="preserve"> in the on-line text and then thoroughly answer ANY TWO (2) of the Critical Thinking Questions at the end of each chapter/section</w:t>
      </w:r>
      <w:r w:rsidR="0032664B">
        <w:rPr>
          <w:rFonts w:ascii="Times New Roman" w:hAnsi="Times New Roman" w:cs="Times New Roman"/>
          <w:sz w:val="22"/>
          <w:szCs w:val="22"/>
        </w:rPr>
        <w:t>. (total 1</w:t>
      </w:r>
      <w:r w:rsidR="007F3474">
        <w:rPr>
          <w:rFonts w:ascii="Times New Roman" w:hAnsi="Times New Roman" w:cs="Times New Roman"/>
          <w:sz w:val="22"/>
          <w:szCs w:val="22"/>
        </w:rPr>
        <w:t>6</w:t>
      </w:r>
      <w:r w:rsidR="0032664B">
        <w:rPr>
          <w:rFonts w:ascii="Times New Roman" w:hAnsi="Times New Roman" w:cs="Times New Roman"/>
          <w:sz w:val="22"/>
          <w:szCs w:val="22"/>
        </w:rPr>
        <w:t xml:space="preserve"> questions) </w:t>
      </w:r>
      <w:r w:rsidRPr="00240A71">
        <w:rPr>
          <w:rFonts w:ascii="Times New Roman" w:hAnsi="Times New Roman" w:cs="Times New Roman"/>
          <w:b/>
          <w:bCs/>
          <w:highlight w:val="yellow"/>
        </w:rPr>
        <w:t>Type the question and then your detailed answer</w:t>
      </w:r>
      <w:r w:rsidRPr="0032664B">
        <w:rPr>
          <w:rFonts w:ascii="Times New Roman" w:hAnsi="Times New Roman" w:cs="Times New Roman"/>
          <w:sz w:val="22"/>
          <w:szCs w:val="22"/>
          <w:highlight w:val="yellow"/>
        </w:rPr>
        <w:t>. Be thorough and direct in your answers. Do not generalize. Specifically answer who, what, when, where, why, and the significance to the development of US history. Explain the answers. Demonstrate analysis and critical thinking. Each answer should be at least one or two paragraphs in length.</w:t>
      </w:r>
    </w:p>
    <w:p w14:paraId="4DADB117" w14:textId="77777777" w:rsidR="00CC1E93" w:rsidRDefault="00CC1E93" w:rsidP="00162CBB">
      <w:pPr>
        <w:rPr>
          <w:rFonts w:ascii="Times New Roman" w:hAnsi="Times New Roman" w:cs="Times New Roman"/>
          <w:sz w:val="22"/>
          <w:szCs w:val="22"/>
          <w:highlight w:val="yellow"/>
        </w:rPr>
      </w:pPr>
    </w:p>
    <w:p w14:paraId="0F7FFB22" w14:textId="54E385E7" w:rsidR="00CC1E93" w:rsidRDefault="00CC1E93" w:rsidP="00162CBB">
      <w:pPr>
        <w:rPr>
          <w:rFonts w:ascii="Times New Roman" w:hAnsi="Times New Roman" w:cs="Times New Roman"/>
          <w:sz w:val="22"/>
          <w:szCs w:val="22"/>
        </w:rPr>
      </w:pPr>
      <w:r w:rsidRPr="00CC1E93">
        <w:rPr>
          <w:rFonts w:ascii="Times New Roman" w:hAnsi="Times New Roman" w:cs="Times New Roman"/>
          <w:sz w:val="22"/>
          <w:szCs w:val="22"/>
          <w:highlight w:val="yellow"/>
        </w:rPr>
        <w:t xml:space="preserve">CH </w:t>
      </w:r>
      <w:r w:rsidR="008535FE">
        <w:rPr>
          <w:rFonts w:ascii="Times New Roman" w:hAnsi="Times New Roman" w:cs="Times New Roman"/>
          <w:sz w:val="22"/>
          <w:szCs w:val="22"/>
          <w:highlight w:val="yellow"/>
        </w:rPr>
        <w:t>16</w:t>
      </w:r>
      <w:r w:rsidRPr="00CC1E93">
        <w:rPr>
          <w:rFonts w:ascii="Times New Roman" w:hAnsi="Times New Roman" w:cs="Times New Roman"/>
          <w:sz w:val="22"/>
          <w:szCs w:val="22"/>
          <w:highlight w:val="yellow"/>
        </w:rPr>
        <w:t xml:space="preserve"> </w:t>
      </w:r>
      <w:r>
        <w:rPr>
          <w:rFonts w:ascii="Times New Roman" w:hAnsi="Times New Roman" w:cs="Times New Roman"/>
          <w:sz w:val="22"/>
          <w:szCs w:val="22"/>
          <w:highlight w:val="yellow"/>
        </w:rPr>
        <w:t xml:space="preserve">   (</w:t>
      </w:r>
      <w:r w:rsidRPr="00CC1E93">
        <w:rPr>
          <w:rFonts w:ascii="Times New Roman" w:hAnsi="Times New Roman" w:cs="Times New Roman"/>
          <w:sz w:val="22"/>
          <w:szCs w:val="22"/>
          <w:highlight w:val="yellow"/>
        </w:rPr>
        <w:t>Pick 2 ONLY</w:t>
      </w:r>
      <w:r>
        <w:rPr>
          <w:rFonts w:ascii="Times New Roman" w:hAnsi="Times New Roman" w:cs="Times New Roman"/>
          <w:sz w:val="22"/>
          <w:szCs w:val="22"/>
          <w:highlight w:val="yellow"/>
        </w:rPr>
        <w:t>)</w:t>
      </w:r>
      <w:r w:rsidRPr="00CC1E93">
        <w:rPr>
          <w:rFonts w:ascii="Times New Roman" w:hAnsi="Times New Roman" w:cs="Times New Roman"/>
          <w:sz w:val="22"/>
          <w:szCs w:val="22"/>
          <w:highlight w:val="yellow"/>
        </w:rPr>
        <w:t xml:space="preserve">: </w:t>
      </w:r>
      <w:r w:rsidRPr="0032664B">
        <w:rPr>
          <w:rFonts w:ascii="Times New Roman" w:hAnsi="Times New Roman" w:cs="Times New Roman"/>
          <w:sz w:val="22"/>
          <w:szCs w:val="22"/>
          <w:highlight w:val="yellow"/>
        </w:rPr>
        <w:t>Each answer should be at least one or two paragraphs in length.</w:t>
      </w:r>
      <w:r w:rsidRPr="00CC1E93">
        <w:rPr>
          <w:rFonts w:ascii="Times New Roman" w:hAnsi="Times New Roman" w:cs="Times New Roman"/>
          <w:sz w:val="22"/>
          <w:szCs w:val="22"/>
          <w:highlight w:val="yellow"/>
        </w:rPr>
        <w:t>(No specific word count</w:t>
      </w:r>
      <w:r>
        <w:rPr>
          <w:rFonts w:ascii="Times New Roman" w:hAnsi="Times New Roman" w:cs="Times New Roman"/>
          <w:sz w:val="22"/>
          <w:szCs w:val="22"/>
        </w:rPr>
        <w:t>)</w:t>
      </w:r>
    </w:p>
    <w:p w14:paraId="358D0619" w14:textId="7225F115" w:rsidR="008535FE" w:rsidRP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highlight w:val="green"/>
        </w:rPr>
        <w:t>1.</w:t>
      </w:r>
      <w:r w:rsidRPr="008535FE">
        <w:rPr>
          <w:rFonts w:ascii="Times New Roman" w:hAnsi="Times New Roman" w:cs="Times New Roman"/>
          <w:sz w:val="22"/>
          <w:szCs w:val="22"/>
        </w:rPr>
        <w:t xml:space="preserve"> How do you think would history have been different if Lincoln had not been assassinated? How might</w:t>
      </w:r>
    </w:p>
    <w:p w14:paraId="7E2FAE44" w14:textId="77777777" w:rsidR="008535FE" w:rsidRP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rPr>
        <w:t xml:space="preserve">his leadership after the war have differed from that of </w:t>
      </w:r>
      <w:proofErr w:type="gramStart"/>
      <w:r w:rsidRPr="008535FE">
        <w:rPr>
          <w:rFonts w:ascii="Times New Roman" w:hAnsi="Times New Roman" w:cs="Times New Roman"/>
          <w:sz w:val="22"/>
          <w:szCs w:val="22"/>
        </w:rPr>
        <w:t>Andrew Johnson?</w:t>
      </w:r>
      <w:proofErr w:type="gramEnd"/>
    </w:p>
    <w:p w14:paraId="063D67F5" w14:textId="44F40C10" w:rsidR="008535FE" w:rsidRP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highlight w:val="green"/>
        </w:rPr>
        <w:t>2.</w:t>
      </w:r>
      <w:r w:rsidRPr="008535FE">
        <w:rPr>
          <w:rFonts w:ascii="Times New Roman" w:hAnsi="Times New Roman" w:cs="Times New Roman"/>
          <w:sz w:val="22"/>
          <w:szCs w:val="22"/>
        </w:rPr>
        <w:t xml:space="preserve"> Was the Thirteenth Amendment a success or a failure? Discuss the reasons for your answer.</w:t>
      </w:r>
    </w:p>
    <w:p w14:paraId="7CC9E237" w14:textId="1E98E1B9" w:rsidR="008535FE" w:rsidRP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highlight w:val="green"/>
        </w:rPr>
        <w:t>3.</w:t>
      </w:r>
      <w:r w:rsidRPr="008535FE">
        <w:rPr>
          <w:rFonts w:ascii="Times New Roman" w:hAnsi="Times New Roman" w:cs="Times New Roman"/>
          <w:sz w:val="22"/>
          <w:szCs w:val="22"/>
        </w:rPr>
        <w:t xml:space="preserve"> Consider the differences between the Thirteenth and Fourteenth Amendments. What does the</w:t>
      </w:r>
    </w:p>
    <w:p w14:paraId="67F84B5E" w14:textId="77777777" w:rsidR="008535FE" w:rsidRP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rPr>
        <w:t>Fourteenth Amendment do that the Thirteenth does not?</w:t>
      </w:r>
    </w:p>
    <w:p w14:paraId="3B704ADD" w14:textId="404421BB" w:rsidR="008535FE" w:rsidRP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highlight w:val="green"/>
        </w:rPr>
        <w:t>4</w:t>
      </w:r>
      <w:r w:rsidRPr="008535FE">
        <w:rPr>
          <w:rFonts w:ascii="Times New Roman" w:hAnsi="Times New Roman" w:cs="Times New Roman"/>
          <w:sz w:val="22"/>
          <w:szCs w:val="22"/>
        </w:rPr>
        <w:t>. Consider social, political, and economic equality. In what ways did Radical Reconstruction address</w:t>
      </w:r>
    </w:p>
    <w:p w14:paraId="5DF4C179" w14:textId="77777777" w:rsidR="008535FE" w:rsidRP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rPr>
        <w:t>and secure these forms of equality? Where did it fall short?</w:t>
      </w:r>
    </w:p>
    <w:p w14:paraId="11AF19D9" w14:textId="29A51A7A" w:rsidR="008535FE" w:rsidRP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highlight w:val="green"/>
        </w:rPr>
        <w:t>5.</w:t>
      </w:r>
      <w:r w:rsidRPr="008535FE">
        <w:rPr>
          <w:rFonts w:ascii="Times New Roman" w:hAnsi="Times New Roman" w:cs="Times New Roman"/>
          <w:sz w:val="22"/>
          <w:szCs w:val="22"/>
        </w:rPr>
        <w:t xml:space="preserve"> Consider the problem of terrorism during Radical Reconstruction. If you had been an adviser to</w:t>
      </w:r>
    </w:p>
    <w:p w14:paraId="28487A6D" w14:textId="77777777" w:rsid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rPr>
        <w:t>President Grant, how would you propose to deal with the problem?</w:t>
      </w:r>
    </w:p>
    <w:p w14:paraId="6EEB798E" w14:textId="77777777" w:rsidR="008535FE" w:rsidRDefault="008535FE" w:rsidP="008535FE">
      <w:pPr>
        <w:rPr>
          <w:rFonts w:ascii="Times New Roman" w:hAnsi="Times New Roman" w:cs="Times New Roman"/>
          <w:sz w:val="22"/>
          <w:szCs w:val="22"/>
        </w:rPr>
      </w:pPr>
    </w:p>
    <w:p w14:paraId="53A84CD3" w14:textId="1DF348F9" w:rsidR="00CC1E93" w:rsidRDefault="00CC1E93" w:rsidP="008535FE">
      <w:pPr>
        <w:rPr>
          <w:rFonts w:ascii="Times New Roman" w:hAnsi="Times New Roman" w:cs="Times New Roman"/>
          <w:sz w:val="22"/>
          <w:szCs w:val="22"/>
        </w:rPr>
      </w:pPr>
      <w:r w:rsidRPr="00CC1E93">
        <w:rPr>
          <w:rFonts w:ascii="Times New Roman" w:hAnsi="Times New Roman" w:cs="Times New Roman"/>
          <w:sz w:val="22"/>
          <w:szCs w:val="22"/>
          <w:highlight w:val="yellow"/>
        </w:rPr>
        <w:t xml:space="preserve">CH </w:t>
      </w:r>
      <w:r w:rsidR="008535FE">
        <w:rPr>
          <w:rFonts w:ascii="Times New Roman" w:hAnsi="Times New Roman" w:cs="Times New Roman"/>
          <w:sz w:val="22"/>
          <w:szCs w:val="22"/>
          <w:highlight w:val="yellow"/>
        </w:rPr>
        <w:t>17</w:t>
      </w:r>
      <w:r w:rsidRPr="00CC1E93">
        <w:rPr>
          <w:rFonts w:ascii="Times New Roman" w:hAnsi="Times New Roman" w:cs="Times New Roman"/>
          <w:sz w:val="22"/>
          <w:szCs w:val="22"/>
          <w:highlight w:val="yellow"/>
        </w:rPr>
        <w:t xml:space="preserve"> </w:t>
      </w:r>
      <w:r>
        <w:rPr>
          <w:rFonts w:ascii="Times New Roman" w:hAnsi="Times New Roman" w:cs="Times New Roman"/>
          <w:sz w:val="22"/>
          <w:szCs w:val="22"/>
          <w:highlight w:val="yellow"/>
        </w:rPr>
        <w:t xml:space="preserve">   (</w:t>
      </w:r>
      <w:r w:rsidRPr="00CC1E93">
        <w:rPr>
          <w:rFonts w:ascii="Times New Roman" w:hAnsi="Times New Roman" w:cs="Times New Roman"/>
          <w:sz w:val="22"/>
          <w:szCs w:val="22"/>
          <w:highlight w:val="yellow"/>
        </w:rPr>
        <w:t>Pick 2 ONLY</w:t>
      </w:r>
      <w:r>
        <w:rPr>
          <w:rFonts w:ascii="Times New Roman" w:hAnsi="Times New Roman" w:cs="Times New Roman"/>
          <w:sz w:val="22"/>
          <w:szCs w:val="22"/>
          <w:highlight w:val="yellow"/>
        </w:rPr>
        <w:t>)</w:t>
      </w:r>
      <w:r w:rsidRPr="00CC1E93">
        <w:rPr>
          <w:rFonts w:ascii="Times New Roman" w:hAnsi="Times New Roman" w:cs="Times New Roman"/>
          <w:sz w:val="22"/>
          <w:szCs w:val="22"/>
          <w:highlight w:val="yellow"/>
        </w:rPr>
        <w:t xml:space="preserve">: </w:t>
      </w:r>
      <w:r w:rsidRPr="0032664B">
        <w:rPr>
          <w:rFonts w:ascii="Times New Roman" w:hAnsi="Times New Roman" w:cs="Times New Roman"/>
          <w:sz w:val="22"/>
          <w:szCs w:val="22"/>
          <w:highlight w:val="yellow"/>
        </w:rPr>
        <w:t>Each answer should be at least one or two paragraphs in length.</w:t>
      </w:r>
      <w:r w:rsidRPr="00CC1E93">
        <w:rPr>
          <w:rFonts w:ascii="Times New Roman" w:hAnsi="Times New Roman" w:cs="Times New Roman"/>
          <w:sz w:val="22"/>
          <w:szCs w:val="22"/>
          <w:highlight w:val="yellow"/>
        </w:rPr>
        <w:t>(No specific word count)</w:t>
      </w:r>
    </w:p>
    <w:p w14:paraId="6992D641" w14:textId="3DF58F11" w:rsidR="008535FE" w:rsidRP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highlight w:val="green"/>
        </w:rPr>
        <w:t>1.</w:t>
      </w:r>
      <w:r w:rsidRPr="008535FE">
        <w:rPr>
          <w:rFonts w:ascii="Times New Roman" w:hAnsi="Times New Roman" w:cs="Times New Roman"/>
          <w:sz w:val="22"/>
          <w:szCs w:val="22"/>
        </w:rPr>
        <w:t xml:space="preserve"> Describe the philosophy of Manifest Destiny. What effect did it have on Americans’ </w:t>
      </w:r>
      <w:proofErr w:type="gramStart"/>
      <w:r w:rsidRPr="008535FE">
        <w:rPr>
          <w:rFonts w:ascii="Times New Roman" w:hAnsi="Times New Roman" w:cs="Times New Roman"/>
          <w:sz w:val="22"/>
          <w:szCs w:val="22"/>
        </w:rPr>
        <w:t>westward</w:t>
      </w:r>
      <w:proofErr w:type="gramEnd"/>
    </w:p>
    <w:p w14:paraId="41327333" w14:textId="77777777" w:rsidR="008535FE" w:rsidRP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rPr>
        <w:t xml:space="preserve">migration? How might the different groups that migrated have sought to apply this philosophy to </w:t>
      </w:r>
      <w:proofErr w:type="gramStart"/>
      <w:r w:rsidRPr="008535FE">
        <w:rPr>
          <w:rFonts w:ascii="Times New Roman" w:hAnsi="Times New Roman" w:cs="Times New Roman"/>
          <w:sz w:val="22"/>
          <w:szCs w:val="22"/>
        </w:rPr>
        <w:t>their</w:t>
      </w:r>
      <w:proofErr w:type="gramEnd"/>
    </w:p>
    <w:p w14:paraId="477A4178" w14:textId="77777777" w:rsidR="008535FE" w:rsidRP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rPr>
        <w:t>individual circumstances?</w:t>
      </w:r>
    </w:p>
    <w:p w14:paraId="382E7F8C" w14:textId="113EDA9E" w:rsidR="008535FE" w:rsidRP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highlight w:val="green"/>
        </w:rPr>
        <w:t>2.</w:t>
      </w:r>
      <w:r w:rsidRPr="008535FE">
        <w:rPr>
          <w:rFonts w:ascii="Times New Roman" w:hAnsi="Times New Roman" w:cs="Times New Roman"/>
          <w:sz w:val="22"/>
          <w:szCs w:val="22"/>
        </w:rPr>
        <w:t xml:space="preserve"> Compare the myth of the “Wild West” with its reality. What elements of truth would these </w:t>
      </w:r>
      <w:proofErr w:type="gramStart"/>
      <w:r w:rsidRPr="008535FE">
        <w:rPr>
          <w:rFonts w:ascii="Times New Roman" w:hAnsi="Times New Roman" w:cs="Times New Roman"/>
          <w:sz w:val="22"/>
          <w:szCs w:val="22"/>
        </w:rPr>
        <w:t>stories</w:t>
      </w:r>
      <w:proofErr w:type="gramEnd"/>
    </w:p>
    <w:p w14:paraId="6ADFE75D" w14:textId="77777777" w:rsidR="008535FE" w:rsidRP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rPr>
        <w:t>have contained, and what was fabricated or left out? What was life actually like for cowboys, ranchers, and</w:t>
      </w:r>
    </w:p>
    <w:p w14:paraId="2ABBBBE5" w14:textId="77777777" w:rsidR="008535FE" w:rsidRP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rPr>
        <w:t>the few women present in mining towns or along the cattle range?</w:t>
      </w:r>
    </w:p>
    <w:p w14:paraId="7F240340" w14:textId="34F9C5BF" w:rsidR="008535FE" w:rsidRP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highlight w:val="green"/>
        </w:rPr>
        <w:t>3.</w:t>
      </w:r>
      <w:r w:rsidRPr="008535FE">
        <w:rPr>
          <w:rFonts w:ascii="Times New Roman" w:hAnsi="Times New Roman" w:cs="Times New Roman"/>
          <w:sz w:val="22"/>
          <w:szCs w:val="22"/>
        </w:rPr>
        <w:t xml:space="preserve"> What were the primary methods that the U.S. government, as well as individual reformers, used</w:t>
      </w:r>
    </w:p>
    <w:p w14:paraId="239D9DE5" w14:textId="77777777" w:rsidR="008535FE" w:rsidRP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rPr>
        <w:t xml:space="preserve">to deal with the perceived Indian threat to westward </w:t>
      </w:r>
      <w:proofErr w:type="gramStart"/>
      <w:r w:rsidRPr="008535FE">
        <w:rPr>
          <w:rFonts w:ascii="Times New Roman" w:hAnsi="Times New Roman" w:cs="Times New Roman"/>
          <w:sz w:val="22"/>
          <w:szCs w:val="22"/>
        </w:rPr>
        <w:t>settlement?</w:t>
      </w:r>
      <w:proofErr w:type="gramEnd"/>
      <w:r w:rsidRPr="008535FE">
        <w:rPr>
          <w:rFonts w:ascii="Times New Roman" w:hAnsi="Times New Roman" w:cs="Times New Roman"/>
          <w:sz w:val="22"/>
          <w:szCs w:val="22"/>
        </w:rPr>
        <w:t xml:space="preserve"> In what ways were these methods</w:t>
      </w:r>
    </w:p>
    <w:p w14:paraId="70BF268A" w14:textId="77777777" w:rsidR="008535FE" w:rsidRP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rPr>
        <w:t>successful and unsuccessful? What were their short-term and long-term effects on Native Americans?</w:t>
      </w:r>
    </w:p>
    <w:p w14:paraId="70367FDB" w14:textId="44671E42" w:rsidR="008535FE" w:rsidRP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highlight w:val="green"/>
        </w:rPr>
        <w:t>4.</w:t>
      </w:r>
      <w:r w:rsidRPr="008535FE">
        <w:rPr>
          <w:rFonts w:ascii="Times New Roman" w:hAnsi="Times New Roman" w:cs="Times New Roman"/>
          <w:sz w:val="22"/>
          <w:szCs w:val="22"/>
        </w:rPr>
        <w:t xml:space="preserve"> Describe the ways in which the U.S. government, local governments, and/or individuals attempted to</w:t>
      </w:r>
    </w:p>
    <w:p w14:paraId="75D3DAFC" w14:textId="77777777" w:rsidR="008535FE" w:rsidRP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rPr>
        <w:t>interfere with the specific cultural traditions and customs of Indians, Hispanics, and Chinese immigrants.</w:t>
      </w:r>
    </w:p>
    <w:p w14:paraId="5B84DB13" w14:textId="77777777" w:rsidR="008535FE" w:rsidRP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rPr>
        <w:t>What did these efforts have in common? How did each group respond?</w:t>
      </w:r>
    </w:p>
    <w:p w14:paraId="12D5468A" w14:textId="4BD5F325" w:rsidR="008535FE" w:rsidRP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highlight w:val="green"/>
        </w:rPr>
        <w:t>5</w:t>
      </w:r>
      <w:r w:rsidRPr="008535FE">
        <w:rPr>
          <w:rFonts w:ascii="Times New Roman" w:hAnsi="Times New Roman" w:cs="Times New Roman"/>
          <w:sz w:val="22"/>
          <w:szCs w:val="22"/>
        </w:rPr>
        <w:t>. In what ways did westward expansion provide new opportunities for women and African</w:t>
      </w:r>
    </w:p>
    <w:p w14:paraId="23D35F26" w14:textId="1AFFDF6C" w:rsidR="00CC1E93" w:rsidRDefault="008535FE" w:rsidP="008535FE">
      <w:pPr>
        <w:rPr>
          <w:rFonts w:ascii="Times New Roman" w:hAnsi="Times New Roman" w:cs="Times New Roman"/>
          <w:sz w:val="22"/>
          <w:szCs w:val="22"/>
        </w:rPr>
      </w:pPr>
      <w:r w:rsidRPr="008535FE">
        <w:rPr>
          <w:rFonts w:ascii="Times New Roman" w:hAnsi="Times New Roman" w:cs="Times New Roman"/>
          <w:sz w:val="22"/>
          <w:szCs w:val="22"/>
        </w:rPr>
        <w:t>Americans? In what ways did it limit these opportunities?</w:t>
      </w:r>
    </w:p>
    <w:p w14:paraId="1D83A2E2" w14:textId="77777777" w:rsidR="008535FE" w:rsidRDefault="008535FE" w:rsidP="00CC1E93">
      <w:pPr>
        <w:rPr>
          <w:rFonts w:ascii="Times New Roman" w:hAnsi="Times New Roman" w:cs="Times New Roman"/>
          <w:sz w:val="22"/>
          <w:szCs w:val="22"/>
        </w:rPr>
      </w:pPr>
    </w:p>
    <w:p w14:paraId="1BE97717" w14:textId="54616702" w:rsidR="00CC1E93" w:rsidRDefault="00CC1E93" w:rsidP="00CC1E93">
      <w:pPr>
        <w:rPr>
          <w:rFonts w:ascii="Times New Roman" w:hAnsi="Times New Roman" w:cs="Times New Roman"/>
          <w:sz w:val="22"/>
          <w:szCs w:val="22"/>
        </w:rPr>
      </w:pPr>
      <w:r w:rsidRPr="00CC1E93">
        <w:rPr>
          <w:rFonts w:ascii="Times New Roman" w:hAnsi="Times New Roman" w:cs="Times New Roman"/>
          <w:sz w:val="22"/>
          <w:szCs w:val="22"/>
          <w:highlight w:val="yellow"/>
        </w:rPr>
        <w:t xml:space="preserve">CH </w:t>
      </w:r>
      <w:r w:rsidR="008535FE">
        <w:rPr>
          <w:rFonts w:ascii="Times New Roman" w:hAnsi="Times New Roman" w:cs="Times New Roman"/>
          <w:sz w:val="22"/>
          <w:szCs w:val="22"/>
          <w:highlight w:val="yellow"/>
        </w:rPr>
        <w:t>18</w:t>
      </w:r>
      <w:r w:rsidRPr="00CC1E93">
        <w:rPr>
          <w:rFonts w:ascii="Times New Roman" w:hAnsi="Times New Roman" w:cs="Times New Roman"/>
          <w:sz w:val="22"/>
          <w:szCs w:val="22"/>
          <w:highlight w:val="yellow"/>
        </w:rPr>
        <w:t xml:space="preserve"> </w:t>
      </w:r>
      <w:r>
        <w:rPr>
          <w:rFonts w:ascii="Times New Roman" w:hAnsi="Times New Roman" w:cs="Times New Roman"/>
          <w:sz w:val="22"/>
          <w:szCs w:val="22"/>
          <w:highlight w:val="yellow"/>
        </w:rPr>
        <w:t xml:space="preserve">   (</w:t>
      </w:r>
      <w:r w:rsidRPr="00CC1E93">
        <w:rPr>
          <w:rFonts w:ascii="Times New Roman" w:hAnsi="Times New Roman" w:cs="Times New Roman"/>
          <w:sz w:val="22"/>
          <w:szCs w:val="22"/>
          <w:highlight w:val="yellow"/>
        </w:rPr>
        <w:t>Pick 2 ONLY</w:t>
      </w:r>
      <w:r>
        <w:rPr>
          <w:rFonts w:ascii="Times New Roman" w:hAnsi="Times New Roman" w:cs="Times New Roman"/>
          <w:sz w:val="22"/>
          <w:szCs w:val="22"/>
          <w:highlight w:val="yellow"/>
        </w:rPr>
        <w:t>)</w:t>
      </w:r>
      <w:r w:rsidRPr="00CC1E93">
        <w:rPr>
          <w:rFonts w:ascii="Times New Roman" w:hAnsi="Times New Roman" w:cs="Times New Roman"/>
          <w:sz w:val="22"/>
          <w:szCs w:val="22"/>
          <w:highlight w:val="yellow"/>
        </w:rPr>
        <w:t>:</w:t>
      </w:r>
      <w:r w:rsidR="00D8052B" w:rsidRPr="00D8052B">
        <w:rPr>
          <w:rFonts w:ascii="Times New Roman" w:hAnsi="Times New Roman" w:cs="Times New Roman"/>
          <w:sz w:val="22"/>
          <w:szCs w:val="22"/>
          <w:highlight w:val="yellow"/>
        </w:rPr>
        <w:t xml:space="preserve"> </w:t>
      </w:r>
      <w:r w:rsidR="00D8052B" w:rsidRPr="0032664B">
        <w:rPr>
          <w:rFonts w:ascii="Times New Roman" w:hAnsi="Times New Roman" w:cs="Times New Roman"/>
          <w:sz w:val="22"/>
          <w:szCs w:val="22"/>
          <w:highlight w:val="yellow"/>
        </w:rPr>
        <w:t>Each answer should be at least one or two paragraphs in length.</w:t>
      </w:r>
      <w:r w:rsidR="00D8052B" w:rsidRPr="00CC1E93">
        <w:rPr>
          <w:rFonts w:ascii="Times New Roman" w:hAnsi="Times New Roman" w:cs="Times New Roman"/>
          <w:sz w:val="22"/>
          <w:szCs w:val="22"/>
          <w:highlight w:val="yellow"/>
        </w:rPr>
        <w:t>(No specific word count</w:t>
      </w:r>
      <w:r w:rsidR="00D8052B">
        <w:rPr>
          <w:rFonts w:ascii="Times New Roman" w:hAnsi="Times New Roman" w:cs="Times New Roman"/>
          <w:sz w:val="22"/>
          <w:szCs w:val="22"/>
        </w:rPr>
        <w:t>)</w:t>
      </w:r>
    </w:p>
    <w:p w14:paraId="525982EB" w14:textId="2C4A3F38" w:rsidR="008535FE" w:rsidRP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highlight w:val="green"/>
        </w:rPr>
        <w:t>1</w:t>
      </w:r>
      <w:r w:rsidRPr="008535FE">
        <w:rPr>
          <w:rFonts w:ascii="Times New Roman" w:hAnsi="Times New Roman" w:cs="Times New Roman"/>
          <w:sz w:val="22"/>
          <w:szCs w:val="22"/>
        </w:rPr>
        <w:t>. Consider the fact that the light bulb and the telephone were invented only three years apart. Although</w:t>
      </w:r>
    </w:p>
    <w:p w14:paraId="4F0045F7" w14:textId="77777777" w:rsidR="008535FE" w:rsidRP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rPr>
        <w:t>it took many more years for such devices to find their way into common household use, they eventually</w:t>
      </w:r>
    </w:p>
    <w:p w14:paraId="5888F157" w14:textId="77777777" w:rsidR="008535FE" w:rsidRP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rPr>
        <w:t>wrought major changes in a relatively brief period of time. What effects did these inventions have on the</w:t>
      </w:r>
    </w:p>
    <w:p w14:paraId="189F83EE" w14:textId="77777777" w:rsidR="008535FE" w:rsidRP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rPr>
        <w:t xml:space="preserve">lives of those who used </w:t>
      </w:r>
      <w:proofErr w:type="gramStart"/>
      <w:r w:rsidRPr="008535FE">
        <w:rPr>
          <w:rFonts w:ascii="Times New Roman" w:hAnsi="Times New Roman" w:cs="Times New Roman"/>
          <w:sz w:val="22"/>
          <w:szCs w:val="22"/>
        </w:rPr>
        <w:t>them?</w:t>
      </w:r>
      <w:proofErr w:type="gramEnd"/>
      <w:r w:rsidRPr="008535FE">
        <w:rPr>
          <w:rFonts w:ascii="Times New Roman" w:hAnsi="Times New Roman" w:cs="Times New Roman"/>
          <w:sz w:val="22"/>
          <w:szCs w:val="22"/>
        </w:rPr>
        <w:t xml:space="preserve"> Are there contemporary analogies in your lifetime of significant changes</w:t>
      </w:r>
    </w:p>
    <w:p w14:paraId="3A94F576" w14:textId="77777777" w:rsidR="008535FE" w:rsidRP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rPr>
        <w:t>due to inventions or technological innovations?</w:t>
      </w:r>
    </w:p>
    <w:p w14:paraId="7F998BF3" w14:textId="4EEC03E7" w:rsidR="008535FE" w:rsidRP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highlight w:val="green"/>
        </w:rPr>
        <w:t>2</w:t>
      </w:r>
      <w:r>
        <w:rPr>
          <w:rFonts w:ascii="Times New Roman" w:hAnsi="Times New Roman" w:cs="Times New Roman"/>
          <w:sz w:val="22"/>
          <w:szCs w:val="22"/>
        </w:rPr>
        <w:t>.</w:t>
      </w:r>
      <w:r w:rsidRPr="008535FE">
        <w:rPr>
          <w:rFonts w:ascii="Times New Roman" w:hAnsi="Times New Roman" w:cs="Times New Roman"/>
          <w:sz w:val="22"/>
          <w:szCs w:val="22"/>
        </w:rPr>
        <w:t xml:space="preserve"> Industrialization, immigration, and urbanization all took place on an unprecedented scale during this</w:t>
      </w:r>
    </w:p>
    <w:p w14:paraId="409AF28C" w14:textId="77777777" w:rsidR="008535FE" w:rsidRP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rPr>
        <w:t xml:space="preserve">era. What were the relationships of these processes to one another? How did each process serve to </w:t>
      </w:r>
      <w:proofErr w:type="gramStart"/>
      <w:r w:rsidRPr="008535FE">
        <w:rPr>
          <w:rFonts w:ascii="Times New Roman" w:hAnsi="Times New Roman" w:cs="Times New Roman"/>
          <w:sz w:val="22"/>
          <w:szCs w:val="22"/>
        </w:rPr>
        <w:t>catalyze</w:t>
      </w:r>
      <w:proofErr w:type="gramEnd"/>
    </w:p>
    <w:p w14:paraId="1357B5B6" w14:textId="77777777" w:rsidR="008535FE" w:rsidRP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rPr>
        <w:t>and fuel the others?</w:t>
      </w:r>
    </w:p>
    <w:p w14:paraId="26E2BA38" w14:textId="77777777" w:rsidR="008535FE" w:rsidRP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rPr>
        <w:t>Chapter 18 | Industrialization and the Rise of Big Business, 1870-1900 537</w:t>
      </w:r>
    </w:p>
    <w:p w14:paraId="630ECB89" w14:textId="376F2D7E" w:rsidR="008535FE" w:rsidRP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highlight w:val="green"/>
        </w:rPr>
        <w:t>3</w:t>
      </w:r>
      <w:r w:rsidRPr="008535FE">
        <w:rPr>
          <w:rFonts w:ascii="Times New Roman" w:hAnsi="Times New Roman" w:cs="Times New Roman"/>
          <w:sz w:val="22"/>
          <w:szCs w:val="22"/>
        </w:rPr>
        <w:t>. Describe the various attempts at labor organization in this era, from the Molly Maguires to the Knights</w:t>
      </w:r>
    </w:p>
    <w:p w14:paraId="49A334C4" w14:textId="77777777" w:rsidR="008535FE" w:rsidRP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rPr>
        <w:t xml:space="preserve">of Labor and American Federation of Labor. How were the goals, philosophies, and tactics of these </w:t>
      </w:r>
      <w:proofErr w:type="gramStart"/>
      <w:r w:rsidRPr="008535FE">
        <w:rPr>
          <w:rFonts w:ascii="Times New Roman" w:hAnsi="Times New Roman" w:cs="Times New Roman"/>
          <w:sz w:val="22"/>
          <w:szCs w:val="22"/>
        </w:rPr>
        <w:t>groups</w:t>
      </w:r>
      <w:proofErr w:type="gramEnd"/>
    </w:p>
    <w:p w14:paraId="152C0F8F" w14:textId="77777777" w:rsidR="008535FE" w:rsidRP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rPr>
        <w:t xml:space="preserve">similar and different? How did their agendas represent the concerns and grievances of their members </w:t>
      </w:r>
      <w:proofErr w:type="gramStart"/>
      <w:r w:rsidRPr="008535FE">
        <w:rPr>
          <w:rFonts w:ascii="Times New Roman" w:hAnsi="Times New Roman" w:cs="Times New Roman"/>
          <w:sz w:val="22"/>
          <w:szCs w:val="22"/>
        </w:rPr>
        <w:t>and</w:t>
      </w:r>
      <w:proofErr w:type="gramEnd"/>
    </w:p>
    <w:p w14:paraId="565D97F2" w14:textId="77777777" w:rsidR="008535FE" w:rsidRP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rPr>
        <w:t>of workers more generally?</w:t>
      </w:r>
    </w:p>
    <w:p w14:paraId="5F9B0531" w14:textId="22351993" w:rsidR="008535FE" w:rsidRP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highlight w:val="green"/>
        </w:rPr>
        <w:t>4</w:t>
      </w:r>
      <w:r w:rsidRPr="008535FE">
        <w:rPr>
          <w:rFonts w:ascii="Times New Roman" w:hAnsi="Times New Roman" w:cs="Times New Roman"/>
          <w:sz w:val="22"/>
          <w:szCs w:val="22"/>
        </w:rPr>
        <w:t>. Describe the various violent clashes between labor and management that occurred during this era.</w:t>
      </w:r>
    </w:p>
    <w:p w14:paraId="59230051" w14:textId="77777777" w:rsidR="008535FE" w:rsidRP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rPr>
        <w:t>What do these events reveal about how each group had come to view the other?</w:t>
      </w:r>
    </w:p>
    <w:p w14:paraId="2ED00343" w14:textId="40C962AE" w:rsidR="008535FE" w:rsidRP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highlight w:val="green"/>
        </w:rPr>
        <w:t>5</w:t>
      </w:r>
      <w:r w:rsidRPr="008535FE">
        <w:rPr>
          <w:rFonts w:ascii="Times New Roman" w:hAnsi="Times New Roman" w:cs="Times New Roman"/>
          <w:sz w:val="22"/>
          <w:szCs w:val="22"/>
        </w:rPr>
        <w:t>. How did the new industrial order represent both new opportunities and new limitations for rural and</w:t>
      </w:r>
    </w:p>
    <w:p w14:paraId="7D19E107" w14:textId="77777777" w:rsidR="008535FE" w:rsidRP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rPr>
        <w:t>working-class urban Americans?</w:t>
      </w:r>
    </w:p>
    <w:p w14:paraId="64DAB284" w14:textId="0488CFBB" w:rsidR="008535FE" w:rsidRP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highlight w:val="green"/>
        </w:rPr>
        <w:t>6</w:t>
      </w:r>
      <w:r w:rsidRPr="008535FE">
        <w:rPr>
          <w:rFonts w:ascii="Times New Roman" w:hAnsi="Times New Roman" w:cs="Times New Roman"/>
          <w:sz w:val="22"/>
          <w:szCs w:val="22"/>
        </w:rPr>
        <w:t>. How did the emergent consumer culture change what it meant to be “American” at the turn of the</w:t>
      </w:r>
    </w:p>
    <w:p w14:paraId="2CDA0C26" w14:textId="0F95F1BC" w:rsidR="00CC1E93" w:rsidRDefault="008535FE" w:rsidP="008535FE">
      <w:pPr>
        <w:rPr>
          <w:rFonts w:ascii="Times New Roman" w:hAnsi="Times New Roman" w:cs="Times New Roman"/>
          <w:sz w:val="22"/>
          <w:szCs w:val="22"/>
        </w:rPr>
      </w:pPr>
      <w:r w:rsidRPr="008535FE">
        <w:rPr>
          <w:rFonts w:ascii="Times New Roman" w:hAnsi="Times New Roman" w:cs="Times New Roman"/>
          <w:sz w:val="22"/>
          <w:szCs w:val="22"/>
        </w:rPr>
        <w:t>century?</w:t>
      </w:r>
    </w:p>
    <w:p w14:paraId="066760A3" w14:textId="77777777" w:rsidR="008535FE" w:rsidRDefault="008535FE" w:rsidP="008535FE">
      <w:pPr>
        <w:rPr>
          <w:rFonts w:ascii="Times New Roman" w:hAnsi="Times New Roman" w:cs="Times New Roman"/>
          <w:sz w:val="22"/>
          <w:szCs w:val="22"/>
        </w:rPr>
      </w:pPr>
    </w:p>
    <w:p w14:paraId="77ECCE23" w14:textId="7923F9A1" w:rsidR="00D8052B" w:rsidRDefault="00CC1E93" w:rsidP="00D8052B">
      <w:pPr>
        <w:rPr>
          <w:rFonts w:ascii="Times New Roman" w:hAnsi="Times New Roman" w:cs="Times New Roman"/>
          <w:sz w:val="22"/>
          <w:szCs w:val="22"/>
        </w:rPr>
      </w:pPr>
      <w:r w:rsidRPr="00CC1E93">
        <w:rPr>
          <w:rFonts w:ascii="Times New Roman" w:hAnsi="Times New Roman" w:cs="Times New Roman"/>
          <w:sz w:val="22"/>
          <w:szCs w:val="22"/>
          <w:highlight w:val="yellow"/>
        </w:rPr>
        <w:lastRenderedPageBreak/>
        <w:t xml:space="preserve">CH </w:t>
      </w:r>
      <w:r w:rsidR="008535FE">
        <w:rPr>
          <w:rFonts w:ascii="Times New Roman" w:hAnsi="Times New Roman" w:cs="Times New Roman"/>
          <w:sz w:val="22"/>
          <w:szCs w:val="22"/>
          <w:highlight w:val="yellow"/>
        </w:rPr>
        <w:t>19</w:t>
      </w:r>
      <w:r w:rsidRPr="00CC1E93">
        <w:rPr>
          <w:rFonts w:ascii="Times New Roman" w:hAnsi="Times New Roman" w:cs="Times New Roman"/>
          <w:sz w:val="22"/>
          <w:szCs w:val="22"/>
          <w:highlight w:val="yellow"/>
        </w:rPr>
        <w:t xml:space="preserve"> </w:t>
      </w:r>
      <w:r>
        <w:rPr>
          <w:rFonts w:ascii="Times New Roman" w:hAnsi="Times New Roman" w:cs="Times New Roman"/>
          <w:sz w:val="22"/>
          <w:szCs w:val="22"/>
          <w:highlight w:val="yellow"/>
        </w:rPr>
        <w:t xml:space="preserve">    (</w:t>
      </w:r>
      <w:r w:rsidRPr="00CC1E93">
        <w:rPr>
          <w:rFonts w:ascii="Times New Roman" w:hAnsi="Times New Roman" w:cs="Times New Roman"/>
          <w:sz w:val="22"/>
          <w:szCs w:val="22"/>
          <w:highlight w:val="yellow"/>
        </w:rPr>
        <w:t>Pick 2 ONLY</w:t>
      </w:r>
      <w:r>
        <w:rPr>
          <w:rFonts w:ascii="Times New Roman" w:hAnsi="Times New Roman" w:cs="Times New Roman"/>
          <w:sz w:val="22"/>
          <w:szCs w:val="22"/>
          <w:highlight w:val="yellow"/>
        </w:rPr>
        <w:t>)</w:t>
      </w:r>
      <w:r w:rsidRPr="00CC1E93">
        <w:rPr>
          <w:rFonts w:ascii="Times New Roman" w:hAnsi="Times New Roman" w:cs="Times New Roman"/>
          <w:sz w:val="22"/>
          <w:szCs w:val="22"/>
          <w:highlight w:val="yellow"/>
        </w:rPr>
        <w:t>:</w:t>
      </w:r>
      <w:r w:rsidR="00D8052B">
        <w:rPr>
          <w:rFonts w:ascii="Times New Roman" w:hAnsi="Times New Roman" w:cs="Times New Roman"/>
          <w:sz w:val="22"/>
          <w:szCs w:val="22"/>
          <w:highlight w:val="yellow"/>
        </w:rPr>
        <w:t xml:space="preserve"> </w:t>
      </w:r>
      <w:r w:rsidR="00D8052B" w:rsidRPr="0032664B">
        <w:rPr>
          <w:rFonts w:ascii="Times New Roman" w:hAnsi="Times New Roman" w:cs="Times New Roman"/>
          <w:sz w:val="22"/>
          <w:szCs w:val="22"/>
          <w:highlight w:val="yellow"/>
        </w:rPr>
        <w:t>Each answer should be at least one or two paragraphs in length.</w:t>
      </w:r>
      <w:r w:rsidR="00D8052B" w:rsidRPr="00CC1E93">
        <w:rPr>
          <w:rFonts w:ascii="Times New Roman" w:hAnsi="Times New Roman" w:cs="Times New Roman"/>
          <w:sz w:val="22"/>
          <w:szCs w:val="22"/>
          <w:highlight w:val="yellow"/>
        </w:rPr>
        <w:t>(No specific word count</w:t>
      </w:r>
      <w:r w:rsidR="00D8052B">
        <w:rPr>
          <w:rFonts w:ascii="Times New Roman" w:hAnsi="Times New Roman" w:cs="Times New Roman"/>
          <w:sz w:val="22"/>
          <w:szCs w:val="22"/>
        </w:rPr>
        <w:t>)</w:t>
      </w:r>
    </w:p>
    <w:p w14:paraId="4D93220F" w14:textId="1C144A9F" w:rsidR="008535FE" w:rsidRP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highlight w:val="green"/>
        </w:rPr>
        <w:t>1</w:t>
      </w:r>
      <w:r w:rsidRPr="008535FE">
        <w:rPr>
          <w:rFonts w:ascii="Times New Roman" w:hAnsi="Times New Roman" w:cs="Times New Roman"/>
          <w:sz w:val="22"/>
          <w:szCs w:val="22"/>
        </w:rPr>
        <w:t>. What triumphs did the late nineteenth century witness in the realms of industrial growth,</w:t>
      </w:r>
    </w:p>
    <w:p w14:paraId="208E8832" w14:textId="77777777" w:rsidR="008535FE" w:rsidRP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rPr>
        <w:t>urbanization, and technological innovation? What challenges did these developments pose for urban</w:t>
      </w:r>
    </w:p>
    <w:p w14:paraId="170BAB7A" w14:textId="77777777" w:rsidR="008535FE" w:rsidRP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rPr>
        <w:t xml:space="preserve">dwellers, workers, and recent immigrants? How did city officials and everyday citizens respond to </w:t>
      </w:r>
      <w:proofErr w:type="gramStart"/>
      <w:r w:rsidRPr="008535FE">
        <w:rPr>
          <w:rFonts w:ascii="Times New Roman" w:hAnsi="Times New Roman" w:cs="Times New Roman"/>
          <w:sz w:val="22"/>
          <w:szCs w:val="22"/>
        </w:rPr>
        <w:t>these</w:t>
      </w:r>
      <w:proofErr w:type="gramEnd"/>
    </w:p>
    <w:p w14:paraId="35BE1B79" w14:textId="77777777" w:rsidR="008535FE" w:rsidRP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rPr>
        <w:t>challenges?</w:t>
      </w:r>
    </w:p>
    <w:p w14:paraId="5930B49E" w14:textId="1896C258" w:rsidR="008535FE" w:rsidRP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highlight w:val="green"/>
        </w:rPr>
        <w:t>2</w:t>
      </w:r>
      <w:r w:rsidRPr="008535FE">
        <w:rPr>
          <w:rFonts w:ascii="Times New Roman" w:hAnsi="Times New Roman" w:cs="Times New Roman"/>
          <w:sz w:val="22"/>
          <w:szCs w:val="22"/>
        </w:rPr>
        <w:t>. What were the effects of urbanization on the working, middle, and elite classes of American society?</w:t>
      </w:r>
    </w:p>
    <w:p w14:paraId="3C8DEC10" w14:textId="77777777" w:rsidR="008535FE" w:rsidRP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rPr>
        <w:t>Conversely, how did the different social classes and their activities change the scope, character, and use of</w:t>
      </w:r>
    </w:p>
    <w:p w14:paraId="2BA5F369" w14:textId="77777777" w:rsidR="008535FE" w:rsidRP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rPr>
        <w:t>urban spaces?</w:t>
      </w:r>
    </w:p>
    <w:p w14:paraId="1877D592" w14:textId="77777777" w:rsidR="008535FE" w:rsidRP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rPr>
        <w:t>Chapter 19 | The Growing Pains of Urbanization, 1870-1900 569</w:t>
      </w:r>
    </w:p>
    <w:p w14:paraId="4848EE06" w14:textId="6DEB2226" w:rsidR="008535FE" w:rsidRP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highlight w:val="green"/>
        </w:rPr>
        <w:t>3</w:t>
      </w:r>
      <w:r w:rsidRPr="008535FE">
        <w:rPr>
          <w:rFonts w:ascii="Times New Roman" w:hAnsi="Times New Roman" w:cs="Times New Roman"/>
          <w:sz w:val="22"/>
          <w:szCs w:val="22"/>
        </w:rPr>
        <w:t>. How do you think that different classes of city dwellers would have viewed the City Beautiful</w:t>
      </w:r>
    </w:p>
    <w:p w14:paraId="30E0278F" w14:textId="77777777" w:rsidR="008535FE" w:rsidRP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rPr>
        <w:t>movement? What potential benefits and drawbacks of this new direction in urban planning might</w:t>
      </w:r>
    </w:p>
    <w:p w14:paraId="225A6873" w14:textId="77777777" w:rsidR="008535FE" w:rsidRP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rPr>
        <w:t xml:space="preserve">members of each class have </w:t>
      </w:r>
      <w:proofErr w:type="gramStart"/>
      <w:r w:rsidRPr="008535FE">
        <w:rPr>
          <w:rFonts w:ascii="Times New Roman" w:hAnsi="Times New Roman" w:cs="Times New Roman"/>
          <w:sz w:val="22"/>
          <w:szCs w:val="22"/>
        </w:rPr>
        <w:t>cited?</w:t>
      </w:r>
      <w:proofErr w:type="gramEnd"/>
    </w:p>
    <w:p w14:paraId="0165D2E8" w14:textId="6788AF2B" w:rsidR="008535FE" w:rsidRP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highlight w:val="green"/>
        </w:rPr>
        <w:t>4</w:t>
      </w:r>
      <w:r w:rsidRPr="008535FE">
        <w:rPr>
          <w:rFonts w:ascii="Times New Roman" w:hAnsi="Times New Roman" w:cs="Times New Roman"/>
          <w:sz w:val="22"/>
          <w:szCs w:val="22"/>
        </w:rPr>
        <w:t>. How was Darwin’s work on the evolution of species exploited by proponents of the industrial age?</w:t>
      </w:r>
    </w:p>
    <w:p w14:paraId="3A58BA91" w14:textId="77777777" w:rsidR="008535FE" w:rsidRP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rPr>
        <w:t>Why might they have latched on to this idea in particular?</w:t>
      </w:r>
    </w:p>
    <w:p w14:paraId="78FA0D90" w14:textId="08C5E820" w:rsidR="008535FE" w:rsidRP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highlight w:val="green"/>
        </w:rPr>
        <w:t>5</w:t>
      </w:r>
      <w:r w:rsidRPr="008535FE">
        <w:rPr>
          <w:rFonts w:ascii="Times New Roman" w:hAnsi="Times New Roman" w:cs="Times New Roman"/>
          <w:sz w:val="22"/>
          <w:szCs w:val="22"/>
        </w:rPr>
        <w:t>. Historians often mine the arts for clues to the social, cultural, political, and intellectual shifts that</w:t>
      </w:r>
    </w:p>
    <w:p w14:paraId="2BE73E28" w14:textId="77777777" w:rsidR="008535FE" w:rsidRP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rPr>
        <w:t xml:space="preserve">characterized a given era. How do the many works of visual art, literature, and social philosophy </w:t>
      </w:r>
      <w:proofErr w:type="gramStart"/>
      <w:r w:rsidRPr="008535FE">
        <w:rPr>
          <w:rFonts w:ascii="Times New Roman" w:hAnsi="Times New Roman" w:cs="Times New Roman"/>
          <w:sz w:val="22"/>
          <w:szCs w:val="22"/>
        </w:rPr>
        <w:t>that</w:t>
      </w:r>
      <w:proofErr w:type="gramEnd"/>
    </w:p>
    <w:p w14:paraId="61484D49" w14:textId="77777777" w:rsidR="008535FE" w:rsidRP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rPr>
        <w:t>emerged from this period reflect the massive changes that were taking place? How were Americans—both</w:t>
      </w:r>
    </w:p>
    <w:p w14:paraId="2DC9D1AC" w14:textId="77777777" w:rsidR="008535FE" w:rsidRP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rPr>
        <w:t>those who created these works and those who read or viewed them—struggling to understand the new</w:t>
      </w:r>
    </w:p>
    <w:p w14:paraId="2B74B898" w14:textId="5698301C" w:rsidR="00CC1E93" w:rsidRDefault="008535FE" w:rsidP="008535FE">
      <w:pPr>
        <w:rPr>
          <w:rFonts w:ascii="Times New Roman" w:hAnsi="Times New Roman" w:cs="Times New Roman"/>
          <w:sz w:val="22"/>
          <w:szCs w:val="22"/>
        </w:rPr>
      </w:pPr>
      <w:r w:rsidRPr="008535FE">
        <w:rPr>
          <w:rFonts w:ascii="Times New Roman" w:hAnsi="Times New Roman" w:cs="Times New Roman"/>
          <w:sz w:val="22"/>
          <w:szCs w:val="22"/>
        </w:rPr>
        <w:t>reality through art, literature, and scholarship?</w:t>
      </w:r>
    </w:p>
    <w:p w14:paraId="277A8707" w14:textId="77777777" w:rsidR="002C3406" w:rsidRDefault="002C3406" w:rsidP="008535FE">
      <w:pPr>
        <w:rPr>
          <w:rFonts w:ascii="Times New Roman" w:hAnsi="Times New Roman" w:cs="Times New Roman"/>
          <w:sz w:val="22"/>
          <w:szCs w:val="22"/>
        </w:rPr>
      </w:pPr>
    </w:p>
    <w:p w14:paraId="39B41E37" w14:textId="03C20527" w:rsidR="00D8052B" w:rsidRDefault="00CC1E93" w:rsidP="00D8052B">
      <w:pPr>
        <w:rPr>
          <w:rFonts w:ascii="Times New Roman" w:hAnsi="Times New Roman" w:cs="Times New Roman"/>
          <w:sz w:val="22"/>
          <w:szCs w:val="22"/>
        </w:rPr>
      </w:pPr>
      <w:r w:rsidRPr="00CC1E93">
        <w:rPr>
          <w:rFonts w:ascii="Times New Roman" w:hAnsi="Times New Roman" w:cs="Times New Roman"/>
          <w:sz w:val="22"/>
          <w:szCs w:val="22"/>
          <w:highlight w:val="yellow"/>
        </w:rPr>
        <w:t xml:space="preserve">CH </w:t>
      </w:r>
      <w:r w:rsidR="008535FE">
        <w:rPr>
          <w:rFonts w:ascii="Times New Roman" w:hAnsi="Times New Roman" w:cs="Times New Roman"/>
          <w:sz w:val="22"/>
          <w:szCs w:val="22"/>
          <w:highlight w:val="yellow"/>
        </w:rPr>
        <w:t>20</w:t>
      </w:r>
      <w:r>
        <w:rPr>
          <w:rFonts w:ascii="Times New Roman" w:hAnsi="Times New Roman" w:cs="Times New Roman"/>
          <w:sz w:val="22"/>
          <w:szCs w:val="22"/>
          <w:highlight w:val="yellow"/>
        </w:rPr>
        <w:t xml:space="preserve">     (</w:t>
      </w:r>
      <w:r w:rsidRPr="00CC1E93">
        <w:rPr>
          <w:rFonts w:ascii="Times New Roman" w:hAnsi="Times New Roman" w:cs="Times New Roman"/>
          <w:sz w:val="22"/>
          <w:szCs w:val="22"/>
          <w:highlight w:val="yellow"/>
        </w:rPr>
        <w:t>Pick 2 ONLY</w:t>
      </w:r>
      <w:r>
        <w:rPr>
          <w:rFonts w:ascii="Times New Roman" w:hAnsi="Times New Roman" w:cs="Times New Roman"/>
          <w:sz w:val="22"/>
          <w:szCs w:val="22"/>
          <w:highlight w:val="yellow"/>
        </w:rPr>
        <w:t>)</w:t>
      </w:r>
      <w:r w:rsidRPr="00CC1E93">
        <w:rPr>
          <w:rFonts w:ascii="Times New Roman" w:hAnsi="Times New Roman" w:cs="Times New Roman"/>
          <w:sz w:val="22"/>
          <w:szCs w:val="22"/>
          <w:highlight w:val="yellow"/>
        </w:rPr>
        <w:t>:</w:t>
      </w:r>
      <w:r w:rsidR="00D8052B">
        <w:rPr>
          <w:rFonts w:ascii="Times New Roman" w:hAnsi="Times New Roman" w:cs="Times New Roman"/>
          <w:sz w:val="22"/>
          <w:szCs w:val="22"/>
        </w:rPr>
        <w:t xml:space="preserve"> </w:t>
      </w:r>
      <w:r w:rsidR="00D8052B" w:rsidRPr="0032664B">
        <w:rPr>
          <w:rFonts w:ascii="Times New Roman" w:hAnsi="Times New Roman" w:cs="Times New Roman"/>
          <w:sz w:val="22"/>
          <w:szCs w:val="22"/>
          <w:highlight w:val="yellow"/>
        </w:rPr>
        <w:t>Each answer should be at least one or two paragraphs in length.</w:t>
      </w:r>
      <w:r w:rsidR="00D8052B" w:rsidRPr="00CC1E93">
        <w:rPr>
          <w:rFonts w:ascii="Times New Roman" w:hAnsi="Times New Roman" w:cs="Times New Roman"/>
          <w:sz w:val="22"/>
          <w:szCs w:val="22"/>
          <w:highlight w:val="yellow"/>
        </w:rPr>
        <w:t>(No specific word count</w:t>
      </w:r>
      <w:r w:rsidR="00D8052B">
        <w:rPr>
          <w:rFonts w:ascii="Times New Roman" w:hAnsi="Times New Roman" w:cs="Times New Roman"/>
          <w:sz w:val="22"/>
          <w:szCs w:val="22"/>
        </w:rPr>
        <w:t>)</w:t>
      </w:r>
    </w:p>
    <w:p w14:paraId="23EF1DAB" w14:textId="7258E88D" w:rsidR="008535FE" w:rsidRPr="008535FE" w:rsidRDefault="002C3406" w:rsidP="008535FE">
      <w:pPr>
        <w:rPr>
          <w:rFonts w:ascii="Times New Roman" w:hAnsi="Times New Roman" w:cs="Times New Roman"/>
          <w:sz w:val="22"/>
          <w:szCs w:val="22"/>
        </w:rPr>
      </w:pPr>
      <w:r w:rsidRPr="002C3406">
        <w:rPr>
          <w:rFonts w:ascii="Times New Roman" w:hAnsi="Times New Roman" w:cs="Times New Roman"/>
          <w:sz w:val="22"/>
          <w:szCs w:val="22"/>
          <w:highlight w:val="green"/>
        </w:rPr>
        <w:t>1</w:t>
      </w:r>
      <w:r w:rsidR="008535FE" w:rsidRPr="008535FE">
        <w:rPr>
          <w:rFonts w:ascii="Times New Roman" w:hAnsi="Times New Roman" w:cs="Times New Roman"/>
          <w:sz w:val="22"/>
          <w:szCs w:val="22"/>
        </w:rPr>
        <w:t>. How does the term “Gilded Age” characterize American society in the late nineteenth century? In</w:t>
      </w:r>
    </w:p>
    <w:p w14:paraId="2751E1FE" w14:textId="77777777" w:rsidR="008535FE" w:rsidRP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rPr>
        <w:t>what ways is this characterization accurate or inaccurate?</w:t>
      </w:r>
    </w:p>
    <w:p w14:paraId="0B57A1F2" w14:textId="79E4C1F8" w:rsidR="008535FE" w:rsidRPr="008535FE" w:rsidRDefault="002C3406" w:rsidP="008535FE">
      <w:pPr>
        <w:rPr>
          <w:rFonts w:ascii="Times New Roman" w:hAnsi="Times New Roman" w:cs="Times New Roman"/>
          <w:sz w:val="22"/>
          <w:szCs w:val="22"/>
        </w:rPr>
      </w:pPr>
      <w:r w:rsidRPr="002C3406">
        <w:rPr>
          <w:rFonts w:ascii="Times New Roman" w:hAnsi="Times New Roman" w:cs="Times New Roman"/>
          <w:sz w:val="22"/>
          <w:szCs w:val="22"/>
          <w:highlight w:val="green"/>
        </w:rPr>
        <w:t>2</w:t>
      </w:r>
      <w:r w:rsidR="008535FE" w:rsidRPr="008535FE">
        <w:rPr>
          <w:rFonts w:ascii="Times New Roman" w:hAnsi="Times New Roman" w:cs="Times New Roman"/>
          <w:sz w:val="22"/>
          <w:szCs w:val="22"/>
        </w:rPr>
        <w:t>. With farmers still representing a significant segment of American society, why did government</w:t>
      </w:r>
    </w:p>
    <w:p w14:paraId="3BEC7E22" w14:textId="77777777" w:rsidR="008535FE" w:rsidRP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rPr>
        <w:t>officials—Democrats and Republicans alike—prove unwilling to help find solutions to farmers’ problems?</w:t>
      </w:r>
    </w:p>
    <w:p w14:paraId="7AAFA12F" w14:textId="792931F2" w:rsidR="008535FE" w:rsidRPr="008535FE" w:rsidRDefault="002C3406" w:rsidP="008535FE">
      <w:pPr>
        <w:rPr>
          <w:rFonts w:ascii="Times New Roman" w:hAnsi="Times New Roman" w:cs="Times New Roman"/>
          <w:sz w:val="22"/>
          <w:szCs w:val="22"/>
        </w:rPr>
      </w:pPr>
      <w:r w:rsidRPr="002C3406">
        <w:rPr>
          <w:rFonts w:ascii="Times New Roman" w:hAnsi="Times New Roman" w:cs="Times New Roman"/>
          <w:sz w:val="22"/>
          <w:szCs w:val="22"/>
          <w:highlight w:val="green"/>
        </w:rPr>
        <w:t>3</w:t>
      </w:r>
      <w:r w:rsidR="008535FE" w:rsidRPr="008535FE">
        <w:rPr>
          <w:rFonts w:ascii="Times New Roman" w:hAnsi="Times New Roman" w:cs="Times New Roman"/>
          <w:sz w:val="22"/>
          <w:szCs w:val="22"/>
        </w:rPr>
        <w:t>. Upon reflection, did the Populist Party make a wise decision in choosing to support the Democratic</w:t>
      </w:r>
    </w:p>
    <w:p w14:paraId="3EC7892D" w14:textId="77777777" w:rsidR="008535FE" w:rsidRP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rPr>
        <w:t>Party’s candidate in the 1896 presidential election? Why or why not?</w:t>
      </w:r>
    </w:p>
    <w:p w14:paraId="07E65BFE" w14:textId="21488EEE" w:rsidR="008535FE" w:rsidRPr="008535FE" w:rsidRDefault="002C3406" w:rsidP="008535FE">
      <w:pPr>
        <w:rPr>
          <w:rFonts w:ascii="Times New Roman" w:hAnsi="Times New Roman" w:cs="Times New Roman"/>
          <w:sz w:val="22"/>
          <w:szCs w:val="22"/>
        </w:rPr>
      </w:pPr>
      <w:r w:rsidRPr="002C3406">
        <w:rPr>
          <w:rFonts w:ascii="Times New Roman" w:hAnsi="Times New Roman" w:cs="Times New Roman"/>
          <w:sz w:val="22"/>
          <w:szCs w:val="22"/>
          <w:highlight w:val="green"/>
        </w:rPr>
        <w:t>4</w:t>
      </w:r>
      <w:r w:rsidR="008535FE" w:rsidRPr="008535FE">
        <w:rPr>
          <w:rFonts w:ascii="Times New Roman" w:hAnsi="Times New Roman" w:cs="Times New Roman"/>
          <w:sz w:val="22"/>
          <w:szCs w:val="22"/>
        </w:rPr>
        <w:t>. Despite its relative weakness during this period, the federal government made several efforts to</w:t>
      </w:r>
    </w:p>
    <w:p w14:paraId="2B63CE2E" w14:textId="77777777" w:rsidR="008535FE" w:rsidRP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rPr>
        <w:t>provide a measure of relief for struggling Americans. What were these initiatives? In what ways were they</w:t>
      </w:r>
    </w:p>
    <w:p w14:paraId="5D638DAE" w14:textId="3B746D64" w:rsidR="00CC1E93" w:rsidRDefault="008535FE" w:rsidP="008535FE">
      <w:pPr>
        <w:rPr>
          <w:rFonts w:ascii="Times New Roman" w:hAnsi="Times New Roman" w:cs="Times New Roman"/>
          <w:sz w:val="22"/>
          <w:szCs w:val="22"/>
        </w:rPr>
      </w:pPr>
      <w:r w:rsidRPr="008535FE">
        <w:rPr>
          <w:rFonts w:ascii="Times New Roman" w:hAnsi="Times New Roman" w:cs="Times New Roman"/>
          <w:sz w:val="22"/>
          <w:szCs w:val="22"/>
        </w:rPr>
        <w:t>more or less successful?</w:t>
      </w:r>
      <w:r w:rsidR="002C3406">
        <w:rPr>
          <w:rFonts w:ascii="Times New Roman" w:hAnsi="Times New Roman" w:cs="Times New Roman"/>
          <w:sz w:val="22"/>
          <w:szCs w:val="22"/>
        </w:rPr>
        <w:br/>
      </w:r>
    </w:p>
    <w:p w14:paraId="56784E1B" w14:textId="0BBF0D78" w:rsidR="00D8052B" w:rsidRPr="002C3406" w:rsidRDefault="00CC1E93" w:rsidP="00D8052B">
      <w:pPr>
        <w:rPr>
          <w:rFonts w:ascii="Times New Roman" w:hAnsi="Times New Roman" w:cs="Times New Roman"/>
          <w:sz w:val="22"/>
          <w:szCs w:val="22"/>
          <w:highlight w:val="yellow"/>
        </w:rPr>
      </w:pPr>
      <w:r w:rsidRPr="00CC1E93">
        <w:rPr>
          <w:rFonts w:ascii="Times New Roman" w:hAnsi="Times New Roman" w:cs="Times New Roman"/>
          <w:sz w:val="22"/>
          <w:szCs w:val="22"/>
          <w:highlight w:val="yellow"/>
        </w:rPr>
        <w:t xml:space="preserve">CH </w:t>
      </w:r>
      <w:r w:rsidR="008535FE">
        <w:rPr>
          <w:rFonts w:ascii="Times New Roman" w:hAnsi="Times New Roman" w:cs="Times New Roman"/>
          <w:sz w:val="22"/>
          <w:szCs w:val="22"/>
          <w:highlight w:val="yellow"/>
        </w:rPr>
        <w:t>21</w:t>
      </w:r>
      <w:r>
        <w:rPr>
          <w:rFonts w:ascii="Times New Roman" w:hAnsi="Times New Roman" w:cs="Times New Roman"/>
          <w:sz w:val="22"/>
          <w:szCs w:val="22"/>
          <w:highlight w:val="yellow"/>
        </w:rPr>
        <w:t xml:space="preserve">     (</w:t>
      </w:r>
      <w:r w:rsidRPr="00CC1E93">
        <w:rPr>
          <w:rFonts w:ascii="Times New Roman" w:hAnsi="Times New Roman" w:cs="Times New Roman"/>
          <w:sz w:val="22"/>
          <w:szCs w:val="22"/>
          <w:highlight w:val="yellow"/>
        </w:rPr>
        <w:t>Pick 2 ONLY</w:t>
      </w:r>
      <w:r>
        <w:rPr>
          <w:rFonts w:ascii="Times New Roman" w:hAnsi="Times New Roman" w:cs="Times New Roman"/>
          <w:sz w:val="22"/>
          <w:szCs w:val="22"/>
          <w:highlight w:val="yellow"/>
        </w:rPr>
        <w:t>)</w:t>
      </w:r>
      <w:r w:rsidRPr="00CC1E93">
        <w:rPr>
          <w:rFonts w:ascii="Times New Roman" w:hAnsi="Times New Roman" w:cs="Times New Roman"/>
          <w:sz w:val="22"/>
          <w:szCs w:val="22"/>
          <w:highlight w:val="yellow"/>
        </w:rPr>
        <w:t>:</w:t>
      </w:r>
      <w:r w:rsidR="00D8052B">
        <w:rPr>
          <w:rFonts w:ascii="Times New Roman" w:hAnsi="Times New Roman" w:cs="Times New Roman"/>
          <w:sz w:val="22"/>
          <w:szCs w:val="22"/>
        </w:rPr>
        <w:t xml:space="preserve"> </w:t>
      </w:r>
      <w:r w:rsidR="00D8052B" w:rsidRPr="0032664B">
        <w:rPr>
          <w:rFonts w:ascii="Times New Roman" w:hAnsi="Times New Roman" w:cs="Times New Roman"/>
          <w:sz w:val="22"/>
          <w:szCs w:val="22"/>
          <w:highlight w:val="yellow"/>
        </w:rPr>
        <w:t>Each answer should be at least one or two paragraphs in length.</w:t>
      </w:r>
      <w:r w:rsidR="00D8052B" w:rsidRPr="00CC1E93">
        <w:rPr>
          <w:rFonts w:ascii="Times New Roman" w:hAnsi="Times New Roman" w:cs="Times New Roman"/>
          <w:sz w:val="22"/>
          <w:szCs w:val="22"/>
          <w:highlight w:val="yellow"/>
        </w:rPr>
        <w:t>(No specific word count</w:t>
      </w:r>
      <w:r w:rsidR="00D8052B">
        <w:rPr>
          <w:rFonts w:ascii="Times New Roman" w:hAnsi="Times New Roman" w:cs="Times New Roman"/>
          <w:sz w:val="22"/>
          <w:szCs w:val="22"/>
        </w:rPr>
        <w:t>)</w:t>
      </w:r>
    </w:p>
    <w:p w14:paraId="3CA0EE45" w14:textId="3AD32168" w:rsidR="008535FE" w:rsidRPr="008535FE" w:rsidRDefault="002C3406" w:rsidP="008535FE">
      <w:pPr>
        <w:rPr>
          <w:rFonts w:ascii="Times New Roman" w:hAnsi="Times New Roman" w:cs="Times New Roman"/>
          <w:sz w:val="22"/>
          <w:szCs w:val="22"/>
        </w:rPr>
      </w:pPr>
      <w:r w:rsidRPr="002C3406">
        <w:rPr>
          <w:rFonts w:ascii="Times New Roman" w:hAnsi="Times New Roman" w:cs="Times New Roman"/>
          <w:sz w:val="22"/>
          <w:szCs w:val="22"/>
          <w:highlight w:val="green"/>
        </w:rPr>
        <w:t>1</w:t>
      </w:r>
      <w:r w:rsidR="008535FE" w:rsidRPr="008535FE">
        <w:rPr>
          <w:rFonts w:ascii="Times New Roman" w:hAnsi="Times New Roman" w:cs="Times New Roman"/>
          <w:sz w:val="22"/>
          <w:szCs w:val="22"/>
        </w:rPr>
        <w:t>. Which of the primary features of grassroots Progressivism was the most essential to the continued</w:t>
      </w:r>
    </w:p>
    <w:p w14:paraId="04E190F5" w14:textId="77777777" w:rsidR="008535FE" w:rsidRP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rPr>
        <w:t>growth and success of the reformist movement? Why?</w:t>
      </w:r>
    </w:p>
    <w:p w14:paraId="5C82A9D8" w14:textId="7CB66D20" w:rsidR="008535FE" w:rsidRPr="008535FE" w:rsidRDefault="002C3406" w:rsidP="008535FE">
      <w:pPr>
        <w:rPr>
          <w:rFonts w:ascii="Times New Roman" w:hAnsi="Times New Roman" w:cs="Times New Roman"/>
          <w:sz w:val="22"/>
          <w:szCs w:val="22"/>
        </w:rPr>
      </w:pPr>
      <w:r w:rsidRPr="002C3406">
        <w:rPr>
          <w:rFonts w:ascii="Times New Roman" w:hAnsi="Times New Roman" w:cs="Times New Roman"/>
          <w:sz w:val="22"/>
          <w:szCs w:val="22"/>
          <w:highlight w:val="green"/>
        </w:rPr>
        <w:t>2</w:t>
      </w:r>
      <w:r w:rsidR="008535FE" w:rsidRPr="008535FE">
        <w:rPr>
          <w:rFonts w:ascii="Times New Roman" w:hAnsi="Times New Roman" w:cs="Times New Roman"/>
          <w:sz w:val="22"/>
          <w:szCs w:val="22"/>
        </w:rPr>
        <w:t>. Describe the multiple groups and leaders that emerged in the fight for the Progressive agenda,</w:t>
      </w:r>
    </w:p>
    <w:p w14:paraId="1BBAAF11" w14:textId="77777777" w:rsidR="008535FE" w:rsidRP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rPr>
        <w:t>including women’s rights, African American rights, and workers’ rights. How were the philosophies,</w:t>
      </w:r>
    </w:p>
    <w:p w14:paraId="63DAF2B8" w14:textId="77777777" w:rsidR="008535FE" w:rsidRP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rPr>
        <w:t>agendas, strategies, and approaches of these leaders and organizations similar and different? What made</w:t>
      </w:r>
    </w:p>
    <w:p w14:paraId="619E6AFD" w14:textId="77777777" w:rsidR="008535FE" w:rsidRP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rPr>
        <w:t xml:space="preserve">it difficult for all Progressive activists to present a united </w:t>
      </w:r>
      <w:proofErr w:type="gramStart"/>
      <w:r w:rsidRPr="008535FE">
        <w:rPr>
          <w:rFonts w:ascii="Times New Roman" w:hAnsi="Times New Roman" w:cs="Times New Roman"/>
          <w:sz w:val="22"/>
          <w:szCs w:val="22"/>
        </w:rPr>
        <w:t>front?</w:t>
      </w:r>
      <w:proofErr w:type="gramEnd"/>
    </w:p>
    <w:p w14:paraId="157B4634" w14:textId="0A479455" w:rsidR="008535FE" w:rsidRPr="008535FE" w:rsidRDefault="002C3406" w:rsidP="008535FE">
      <w:pPr>
        <w:rPr>
          <w:rFonts w:ascii="Times New Roman" w:hAnsi="Times New Roman" w:cs="Times New Roman"/>
          <w:sz w:val="22"/>
          <w:szCs w:val="22"/>
        </w:rPr>
      </w:pPr>
      <w:r w:rsidRPr="002C3406">
        <w:rPr>
          <w:rFonts w:ascii="Times New Roman" w:hAnsi="Times New Roman" w:cs="Times New Roman"/>
          <w:sz w:val="22"/>
          <w:szCs w:val="22"/>
          <w:highlight w:val="green"/>
        </w:rPr>
        <w:t>3</w:t>
      </w:r>
      <w:r w:rsidR="008535FE" w:rsidRPr="008535FE">
        <w:rPr>
          <w:rFonts w:ascii="Times New Roman" w:hAnsi="Times New Roman" w:cs="Times New Roman"/>
          <w:sz w:val="22"/>
          <w:szCs w:val="22"/>
        </w:rPr>
        <w:t>. How did President Theodore Roosevelt’s “Square Deal” epitomize the notion that the federal</w:t>
      </w:r>
    </w:p>
    <w:p w14:paraId="3540E7A6" w14:textId="77777777" w:rsidR="008535FE" w:rsidRP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rPr>
        <w:t xml:space="preserve">government should serve as a steward protecting the public’s </w:t>
      </w:r>
      <w:proofErr w:type="gramStart"/>
      <w:r w:rsidRPr="008535FE">
        <w:rPr>
          <w:rFonts w:ascii="Times New Roman" w:hAnsi="Times New Roman" w:cs="Times New Roman"/>
          <w:sz w:val="22"/>
          <w:szCs w:val="22"/>
        </w:rPr>
        <w:t>interests?</w:t>
      </w:r>
      <w:proofErr w:type="gramEnd"/>
    </w:p>
    <w:p w14:paraId="16038BF8" w14:textId="3DE0C97A" w:rsidR="008535FE" w:rsidRPr="008535FE" w:rsidRDefault="002C3406" w:rsidP="008535FE">
      <w:pPr>
        <w:rPr>
          <w:rFonts w:ascii="Times New Roman" w:hAnsi="Times New Roman" w:cs="Times New Roman"/>
          <w:sz w:val="22"/>
          <w:szCs w:val="22"/>
        </w:rPr>
      </w:pPr>
      <w:r w:rsidRPr="002C3406">
        <w:rPr>
          <w:rFonts w:ascii="Times New Roman" w:hAnsi="Times New Roman" w:cs="Times New Roman"/>
          <w:sz w:val="22"/>
          <w:szCs w:val="22"/>
          <w:highlight w:val="green"/>
        </w:rPr>
        <w:t>4</w:t>
      </w:r>
      <w:r w:rsidR="008535FE" w:rsidRPr="008535FE">
        <w:rPr>
          <w:rFonts w:ascii="Times New Roman" w:hAnsi="Times New Roman" w:cs="Times New Roman"/>
          <w:sz w:val="22"/>
          <w:szCs w:val="22"/>
        </w:rPr>
        <w:t>. How did the goals and reform agenda of the Progressive Era manifest themselves during the</w:t>
      </w:r>
    </w:p>
    <w:p w14:paraId="211D7992" w14:textId="77777777" w:rsidR="008535FE" w:rsidRP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rPr>
        <w:t>presidential administrations of Roosevelt, Taft, and Wilson?</w:t>
      </w:r>
    </w:p>
    <w:p w14:paraId="02CD8CAA" w14:textId="623D55C1" w:rsidR="008535FE" w:rsidRPr="008535FE" w:rsidRDefault="002C3406" w:rsidP="008535FE">
      <w:pPr>
        <w:rPr>
          <w:rFonts w:ascii="Times New Roman" w:hAnsi="Times New Roman" w:cs="Times New Roman"/>
          <w:sz w:val="22"/>
          <w:szCs w:val="22"/>
        </w:rPr>
      </w:pPr>
      <w:r w:rsidRPr="002C3406">
        <w:rPr>
          <w:rFonts w:ascii="Times New Roman" w:hAnsi="Times New Roman" w:cs="Times New Roman"/>
          <w:sz w:val="22"/>
          <w:szCs w:val="22"/>
          <w:highlight w:val="green"/>
        </w:rPr>
        <w:t>5</w:t>
      </w:r>
      <w:r w:rsidR="008535FE" w:rsidRPr="008535FE">
        <w:rPr>
          <w:rFonts w:ascii="Times New Roman" w:hAnsi="Times New Roman" w:cs="Times New Roman"/>
          <w:sz w:val="22"/>
          <w:szCs w:val="22"/>
        </w:rPr>
        <w:t>. What vestiges of Progressivism can we see in our modern lives—politically, economically, and</w:t>
      </w:r>
    </w:p>
    <w:p w14:paraId="229A1932" w14:textId="77777777" w:rsidR="008535FE" w:rsidRP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rPr>
        <w:t xml:space="preserve">socially? Which of our present-day political processes, laws, institutions, and attitudes have roots in </w:t>
      </w:r>
      <w:proofErr w:type="gramStart"/>
      <w:r w:rsidRPr="008535FE">
        <w:rPr>
          <w:rFonts w:ascii="Times New Roman" w:hAnsi="Times New Roman" w:cs="Times New Roman"/>
          <w:sz w:val="22"/>
          <w:szCs w:val="22"/>
        </w:rPr>
        <w:t>this</w:t>
      </w:r>
      <w:proofErr w:type="gramEnd"/>
    </w:p>
    <w:p w14:paraId="3CBFBB53" w14:textId="7C956307" w:rsid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rPr>
        <w:t>era? Why have they had such staying power?</w:t>
      </w:r>
    </w:p>
    <w:p w14:paraId="0A04EB3F" w14:textId="77777777" w:rsidR="002C3406" w:rsidRDefault="002C3406" w:rsidP="008535FE">
      <w:pPr>
        <w:rPr>
          <w:rFonts w:ascii="Times New Roman" w:hAnsi="Times New Roman" w:cs="Times New Roman"/>
          <w:sz w:val="22"/>
          <w:szCs w:val="22"/>
        </w:rPr>
      </w:pPr>
    </w:p>
    <w:p w14:paraId="275B4FFE" w14:textId="48FF1B93" w:rsidR="008535FE" w:rsidRDefault="008535FE" w:rsidP="008535FE">
      <w:pPr>
        <w:rPr>
          <w:rFonts w:ascii="Times New Roman" w:hAnsi="Times New Roman" w:cs="Times New Roman"/>
          <w:sz w:val="22"/>
          <w:szCs w:val="22"/>
        </w:rPr>
      </w:pPr>
      <w:r w:rsidRPr="00CC1E93">
        <w:rPr>
          <w:rFonts w:ascii="Times New Roman" w:hAnsi="Times New Roman" w:cs="Times New Roman"/>
          <w:sz w:val="22"/>
          <w:szCs w:val="22"/>
          <w:highlight w:val="yellow"/>
        </w:rPr>
        <w:t xml:space="preserve">CH </w:t>
      </w:r>
      <w:r>
        <w:rPr>
          <w:rFonts w:ascii="Times New Roman" w:hAnsi="Times New Roman" w:cs="Times New Roman"/>
          <w:sz w:val="22"/>
          <w:szCs w:val="22"/>
          <w:highlight w:val="yellow"/>
        </w:rPr>
        <w:t>22     (</w:t>
      </w:r>
      <w:r w:rsidRPr="00CC1E93">
        <w:rPr>
          <w:rFonts w:ascii="Times New Roman" w:hAnsi="Times New Roman" w:cs="Times New Roman"/>
          <w:sz w:val="22"/>
          <w:szCs w:val="22"/>
          <w:highlight w:val="yellow"/>
        </w:rPr>
        <w:t>Pick 2 ONLY</w:t>
      </w:r>
      <w:r>
        <w:rPr>
          <w:rFonts w:ascii="Times New Roman" w:hAnsi="Times New Roman" w:cs="Times New Roman"/>
          <w:sz w:val="22"/>
          <w:szCs w:val="22"/>
          <w:highlight w:val="yellow"/>
        </w:rPr>
        <w:t>)</w:t>
      </w:r>
      <w:r w:rsidRPr="00CC1E93">
        <w:rPr>
          <w:rFonts w:ascii="Times New Roman" w:hAnsi="Times New Roman" w:cs="Times New Roman"/>
          <w:sz w:val="22"/>
          <w:szCs w:val="22"/>
          <w:highlight w:val="yellow"/>
        </w:rPr>
        <w:t>:</w:t>
      </w:r>
      <w:r>
        <w:rPr>
          <w:rFonts w:ascii="Times New Roman" w:hAnsi="Times New Roman" w:cs="Times New Roman"/>
          <w:sz w:val="22"/>
          <w:szCs w:val="22"/>
        </w:rPr>
        <w:t xml:space="preserve"> </w:t>
      </w:r>
      <w:r w:rsidRPr="0032664B">
        <w:rPr>
          <w:rFonts w:ascii="Times New Roman" w:hAnsi="Times New Roman" w:cs="Times New Roman"/>
          <w:sz w:val="22"/>
          <w:szCs w:val="22"/>
          <w:highlight w:val="yellow"/>
        </w:rPr>
        <w:t>Each answer should be at least one or two paragraphs in length.</w:t>
      </w:r>
      <w:r w:rsidRPr="00CC1E93">
        <w:rPr>
          <w:rFonts w:ascii="Times New Roman" w:hAnsi="Times New Roman" w:cs="Times New Roman"/>
          <w:sz w:val="22"/>
          <w:szCs w:val="22"/>
          <w:highlight w:val="yellow"/>
        </w:rPr>
        <w:t>(No specific word count</w:t>
      </w:r>
      <w:r>
        <w:rPr>
          <w:rFonts w:ascii="Times New Roman" w:hAnsi="Times New Roman" w:cs="Times New Roman"/>
          <w:sz w:val="22"/>
          <w:szCs w:val="22"/>
        </w:rPr>
        <w:t>)</w:t>
      </w:r>
    </w:p>
    <w:p w14:paraId="687B035E" w14:textId="0D36304B" w:rsidR="008535FE" w:rsidRPr="008535FE" w:rsidRDefault="002C3406" w:rsidP="008535FE">
      <w:pPr>
        <w:rPr>
          <w:rFonts w:ascii="Times New Roman" w:hAnsi="Times New Roman" w:cs="Times New Roman"/>
          <w:sz w:val="22"/>
          <w:szCs w:val="22"/>
        </w:rPr>
      </w:pPr>
      <w:r w:rsidRPr="002C3406">
        <w:rPr>
          <w:rFonts w:ascii="Times New Roman" w:hAnsi="Times New Roman" w:cs="Times New Roman"/>
          <w:sz w:val="22"/>
          <w:szCs w:val="22"/>
          <w:highlight w:val="green"/>
        </w:rPr>
        <w:t>1</w:t>
      </w:r>
      <w:r w:rsidR="008535FE" w:rsidRPr="008535FE">
        <w:rPr>
          <w:rFonts w:ascii="Times New Roman" w:hAnsi="Times New Roman" w:cs="Times New Roman"/>
          <w:sz w:val="22"/>
          <w:szCs w:val="22"/>
        </w:rPr>
        <w:t>. Describe the United States’ movement from isolationism to expansion-mindedness in the final decades</w:t>
      </w:r>
    </w:p>
    <w:p w14:paraId="523D2A81" w14:textId="77777777" w:rsidR="008535FE" w:rsidRP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rPr>
        <w:t>of the nineteenth century. What ideas and philosophies underpinned this transformation?</w:t>
      </w:r>
    </w:p>
    <w:p w14:paraId="0F946C49" w14:textId="46947738" w:rsidR="008535FE" w:rsidRPr="008535FE" w:rsidRDefault="002C3406" w:rsidP="008535FE">
      <w:pPr>
        <w:rPr>
          <w:rFonts w:ascii="Times New Roman" w:hAnsi="Times New Roman" w:cs="Times New Roman"/>
          <w:sz w:val="22"/>
          <w:szCs w:val="22"/>
        </w:rPr>
      </w:pPr>
      <w:r w:rsidRPr="002C3406">
        <w:rPr>
          <w:rFonts w:ascii="Times New Roman" w:hAnsi="Times New Roman" w:cs="Times New Roman"/>
          <w:sz w:val="22"/>
          <w:szCs w:val="22"/>
          <w:highlight w:val="green"/>
        </w:rPr>
        <w:t>2</w:t>
      </w:r>
      <w:r w:rsidR="008535FE" w:rsidRPr="008535FE">
        <w:rPr>
          <w:rFonts w:ascii="Times New Roman" w:hAnsi="Times New Roman" w:cs="Times New Roman"/>
          <w:sz w:val="22"/>
          <w:szCs w:val="22"/>
        </w:rPr>
        <w:t>. What specific forces or interests transformed the relationship between the United States and the rest</w:t>
      </w:r>
    </w:p>
    <w:p w14:paraId="4C0AE2B1" w14:textId="77777777" w:rsidR="008535FE" w:rsidRP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rPr>
        <w:t>of the world between 1865 and 1890?</w:t>
      </w:r>
    </w:p>
    <w:p w14:paraId="58A786A7" w14:textId="71C70532" w:rsidR="008535FE" w:rsidRPr="008535FE" w:rsidRDefault="002C3406" w:rsidP="008535FE">
      <w:pPr>
        <w:rPr>
          <w:rFonts w:ascii="Times New Roman" w:hAnsi="Times New Roman" w:cs="Times New Roman"/>
          <w:sz w:val="22"/>
          <w:szCs w:val="22"/>
        </w:rPr>
      </w:pPr>
      <w:r w:rsidRPr="002C3406">
        <w:rPr>
          <w:rFonts w:ascii="Times New Roman" w:hAnsi="Times New Roman" w:cs="Times New Roman"/>
          <w:sz w:val="22"/>
          <w:szCs w:val="22"/>
          <w:highlight w:val="green"/>
        </w:rPr>
        <w:t>3</w:t>
      </w:r>
      <w:r w:rsidR="008535FE" w:rsidRPr="008535FE">
        <w:rPr>
          <w:rFonts w:ascii="Times New Roman" w:hAnsi="Times New Roman" w:cs="Times New Roman"/>
          <w:sz w:val="22"/>
          <w:szCs w:val="22"/>
        </w:rPr>
        <w:t>. How did Taft’s “dollar diplomacy” differ from Roosevelt’s “big stick” policy? Was one approach more</w:t>
      </w:r>
    </w:p>
    <w:p w14:paraId="2DE59327" w14:textId="77777777" w:rsidR="008535FE" w:rsidRP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rPr>
        <w:t>or less successful than the other? How so?</w:t>
      </w:r>
    </w:p>
    <w:p w14:paraId="5B4B1AE1" w14:textId="67A423AD" w:rsidR="008535FE" w:rsidRPr="008535FE" w:rsidRDefault="002C3406" w:rsidP="008535FE">
      <w:pPr>
        <w:rPr>
          <w:rFonts w:ascii="Times New Roman" w:hAnsi="Times New Roman" w:cs="Times New Roman"/>
          <w:sz w:val="22"/>
          <w:szCs w:val="22"/>
        </w:rPr>
      </w:pPr>
      <w:r w:rsidRPr="002C3406">
        <w:rPr>
          <w:rFonts w:ascii="Times New Roman" w:hAnsi="Times New Roman" w:cs="Times New Roman"/>
          <w:sz w:val="22"/>
          <w:szCs w:val="22"/>
          <w:highlight w:val="green"/>
        </w:rPr>
        <w:t>4</w:t>
      </w:r>
      <w:r w:rsidR="008535FE" w:rsidRPr="008535FE">
        <w:rPr>
          <w:rFonts w:ascii="Times New Roman" w:hAnsi="Times New Roman" w:cs="Times New Roman"/>
          <w:sz w:val="22"/>
          <w:szCs w:val="22"/>
        </w:rPr>
        <w:t>. What economic and political conditions had to exist for Taft’s “dollar diplomacy” to be effective?</w:t>
      </w:r>
    </w:p>
    <w:p w14:paraId="6B53102A" w14:textId="67D78912" w:rsidR="008535FE" w:rsidRPr="008535FE" w:rsidRDefault="002C3406" w:rsidP="008535FE">
      <w:pPr>
        <w:rPr>
          <w:rFonts w:ascii="Times New Roman" w:hAnsi="Times New Roman" w:cs="Times New Roman"/>
          <w:sz w:val="22"/>
          <w:szCs w:val="22"/>
        </w:rPr>
      </w:pPr>
      <w:r w:rsidRPr="002C3406">
        <w:rPr>
          <w:rFonts w:ascii="Times New Roman" w:hAnsi="Times New Roman" w:cs="Times New Roman"/>
          <w:sz w:val="22"/>
          <w:szCs w:val="22"/>
          <w:highlight w:val="green"/>
        </w:rPr>
        <w:t>5</w:t>
      </w:r>
      <w:r w:rsidR="008535FE" w:rsidRPr="008535FE">
        <w:rPr>
          <w:rFonts w:ascii="Times New Roman" w:hAnsi="Times New Roman" w:cs="Times New Roman"/>
          <w:sz w:val="22"/>
          <w:szCs w:val="22"/>
        </w:rPr>
        <w:t>. What factors conspired to propel the United States to emerge as a military and economic powerhouse</w:t>
      </w:r>
    </w:p>
    <w:p w14:paraId="6ECADE8F" w14:textId="6CA000B5" w:rsid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rPr>
        <w:t>prior to World War II?</w:t>
      </w:r>
    </w:p>
    <w:p w14:paraId="7FF98CDC" w14:textId="03F8B0E6" w:rsidR="008535FE" w:rsidRDefault="008535FE" w:rsidP="008535FE">
      <w:pPr>
        <w:rPr>
          <w:rFonts w:ascii="Times New Roman" w:hAnsi="Times New Roman" w:cs="Times New Roman"/>
          <w:sz w:val="22"/>
          <w:szCs w:val="22"/>
        </w:rPr>
      </w:pPr>
      <w:r w:rsidRPr="00CC1E93">
        <w:rPr>
          <w:rFonts w:ascii="Times New Roman" w:hAnsi="Times New Roman" w:cs="Times New Roman"/>
          <w:sz w:val="22"/>
          <w:szCs w:val="22"/>
          <w:highlight w:val="yellow"/>
        </w:rPr>
        <w:lastRenderedPageBreak/>
        <w:t xml:space="preserve">CH </w:t>
      </w:r>
      <w:r>
        <w:rPr>
          <w:rFonts w:ascii="Times New Roman" w:hAnsi="Times New Roman" w:cs="Times New Roman"/>
          <w:sz w:val="22"/>
          <w:szCs w:val="22"/>
          <w:highlight w:val="yellow"/>
        </w:rPr>
        <w:t>23     (</w:t>
      </w:r>
      <w:r w:rsidRPr="00CC1E93">
        <w:rPr>
          <w:rFonts w:ascii="Times New Roman" w:hAnsi="Times New Roman" w:cs="Times New Roman"/>
          <w:sz w:val="22"/>
          <w:szCs w:val="22"/>
          <w:highlight w:val="yellow"/>
        </w:rPr>
        <w:t>Pick 2 ONLY</w:t>
      </w:r>
      <w:r>
        <w:rPr>
          <w:rFonts w:ascii="Times New Roman" w:hAnsi="Times New Roman" w:cs="Times New Roman"/>
          <w:sz w:val="22"/>
          <w:szCs w:val="22"/>
          <w:highlight w:val="yellow"/>
        </w:rPr>
        <w:t>)</w:t>
      </w:r>
      <w:r w:rsidRPr="00CC1E93">
        <w:rPr>
          <w:rFonts w:ascii="Times New Roman" w:hAnsi="Times New Roman" w:cs="Times New Roman"/>
          <w:sz w:val="22"/>
          <w:szCs w:val="22"/>
          <w:highlight w:val="yellow"/>
        </w:rPr>
        <w:t>:</w:t>
      </w:r>
      <w:r>
        <w:rPr>
          <w:rFonts w:ascii="Times New Roman" w:hAnsi="Times New Roman" w:cs="Times New Roman"/>
          <w:sz w:val="22"/>
          <w:szCs w:val="22"/>
        </w:rPr>
        <w:t xml:space="preserve"> </w:t>
      </w:r>
      <w:r w:rsidRPr="0032664B">
        <w:rPr>
          <w:rFonts w:ascii="Times New Roman" w:hAnsi="Times New Roman" w:cs="Times New Roman"/>
          <w:sz w:val="22"/>
          <w:szCs w:val="22"/>
          <w:highlight w:val="yellow"/>
        </w:rPr>
        <w:t>Each answer should be at least one or two paragraphs in length.</w:t>
      </w:r>
      <w:r w:rsidRPr="00CC1E93">
        <w:rPr>
          <w:rFonts w:ascii="Times New Roman" w:hAnsi="Times New Roman" w:cs="Times New Roman"/>
          <w:sz w:val="22"/>
          <w:szCs w:val="22"/>
          <w:highlight w:val="yellow"/>
        </w:rPr>
        <w:t>(No specific word count</w:t>
      </w:r>
      <w:r>
        <w:rPr>
          <w:rFonts w:ascii="Times New Roman" w:hAnsi="Times New Roman" w:cs="Times New Roman"/>
          <w:sz w:val="22"/>
          <w:szCs w:val="22"/>
        </w:rPr>
        <w:t>)</w:t>
      </w:r>
    </w:p>
    <w:p w14:paraId="65CF3BCF" w14:textId="60163300" w:rsidR="008535FE" w:rsidRPr="008535FE" w:rsidRDefault="008535FE" w:rsidP="008535FE">
      <w:pPr>
        <w:rPr>
          <w:rFonts w:ascii="Times New Roman" w:hAnsi="Times New Roman" w:cs="Times New Roman"/>
          <w:sz w:val="22"/>
          <w:szCs w:val="22"/>
        </w:rPr>
      </w:pPr>
      <w:r w:rsidRPr="002C3406">
        <w:rPr>
          <w:rFonts w:ascii="Times New Roman" w:hAnsi="Times New Roman" w:cs="Times New Roman"/>
          <w:sz w:val="22"/>
          <w:szCs w:val="22"/>
          <w:highlight w:val="green"/>
        </w:rPr>
        <w:t>1</w:t>
      </w:r>
      <w:r w:rsidR="002C3406">
        <w:rPr>
          <w:rFonts w:ascii="Times New Roman" w:hAnsi="Times New Roman" w:cs="Times New Roman"/>
          <w:sz w:val="22"/>
          <w:szCs w:val="22"/>
        </w:rPr>
        <w:t>.</w:t>
      </w:r>
      <w:r w:rsidRPr="008535FE">
        <w:rPr>
          <w:rFonts w:ascii="Times New Roman" w:hAnsi="Times New Roman" w:cs="Times New Roman"/>
          <w:sz w:val="22"/>
          <w:szCs w:val="22"/>
        </w:rPr>
        <w:t xml:space="preserve"> Why was preparation crucial to ensuring U.S. victory in World War I?</w:t>
      </w:r>
    </w:p>
    <w:p w14:paraId="5A3651DC" w14:textId="614E8F6A" w:rsidR="008535FE" w:rsidRPr="008535FE" w:rsidRDefault="002C3406" w:rsidP="008535FE">
      <w:pPr>
        <w:rPr>
          <w:rFonts w:ascii="Times New Roman" w:hAnsi="Times New Roman" w:cs="Times New Roman"/>
          <w:sz w:val="22"/>
          <w:szCs w:val="22"/>
        </w:rPr>
      </w:pPr>
      <w:r w:rsidRPr="002C3406">
        <w:rPr>
          <w:rFonts w:ascii="Times New Roman" w:hAnsi="Times New Roman" w:cs="Times New Roman"/>
          <w:sz w:val="22"/>
          <w:szCs w:val="22"/>
          <w:highlight w:val="green"/>
        </w:rPr>
        <w:t>2</w:t>
      </w:r>
      <w:r w:rsidR="008535FE" w:rsidRPr="008535FE">
        <w:rPr>
          <w:rFonts w:ascii="Times New Roman" w:hAnsi="Times New Roman" w:cs="Times New Roman"/>
          <w:sz w:val="22"/>
          <w:szCs w:val="22"/>
        </w:rPr>
        <w:t xml:space="preserve">. Why was the peace process at the war’s end so lengthy? What complications did Wilson encounter </w:t>
      </w:r>
      <w:proofErr w:type="gramStart"/>
      <w:r w:rsidR="008535FE" w:rsidRPr="008535FE">
        <w:rPr>
          <w:rFonts w:ascii="Times New Roman" w:hAnsi="Times New Roman" w:cs="Times New Roman"/>
          <w:sz w:val="22"/>
          <w:szCs w:val="22"/>
        </w:rPr>
        <w:t>in</w:t>
      </w:r>
      <w:proofErr w:type="gramEnd"/>
    </w:p>
    <w:p w14:paraId="70EF40B5" w14:textId="77777777" w:rsidR="008535FE" w:rsidRP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rPr>
        <w:t>his attempts to promote the process and realize his postwar vision?</w:t>
      </w:r>
    </w:p>
    <w:p w14:paraId="25924D27" w14:textId="7F58B34F" w:rsidR="008535FE" w:rsidRPr="008535FE" w:rsidRDefault="002C3406" w:rsidP="008535FE">
      <w:pPr>
        <w:rPr>
          <w:rFonts w:ascii="Times New Roman" w:hAnsi="Times New Roman" w:cs="Times New Roman"/>
          <w:sz w:val="22"/>
          <w:szCs w:val="22"/>
        </w:rPr>
      </w:pPr>
      <w:r w:rsidRPr="002C3406">
        <w:rPr>
          <w:rFonts w:ascii="Times New Roman" w:hAnsi="Times New Roman" w:cs="Times New Roman"/>
          <w:sz w:val="22"/>
          <w:szCs w:val="22"/>
          <w:highlight w:val="green"/>
        </w:rPr>
        <w:t>3</w:t>
      </w:r>
      <w:r w:rsidR="008535FE" w:rsidRPr="008535FE">
        <w:rPr>
          <w:rFonts w:ascii="Times New Roman" w:hAnsi="Times New Roman" w:cs="Times New Roman"/>
          <w:sz w:val="22"/>
          <w:szCs w:val="22"/>
        </w:rPr>
        <w:t>. What changes did the war bring to the everyday lives of Americans? How lasting were these changes?</w:t>
      </w:r>
    </w:p>
    <w:p w14:paraId="78A68C22" w14:textId="7E0993CF" w:rsidR="008535FE" w:rsidRPr="008535FE" w:rsidRDefault="002C3406" w:rsidP="008535FE">
      <w:pPr>
        <w:rPr>
          <w:rFonts w:ascii="Times New Roman" w:hAnsi="Times New Roman" w:cs="Times New Roman"/>
          <w:sz w:val="22"/>
          <w:szCs w:val="22"/>
        </w:rPr>
      </w:pPr>
      <w:r w:rsidRPr="002C3406">
        <w:rPr>
          <w:rFonts w:ascii="Times New Roman" w:hAnsi="Times New Roman" w:cs="Times New Roman"/>
          <w:sz w:val="22"/>
          <w:szCs w:val="22"/>
          <w:highlight w:val="green"/>
        </w:rPr>
        <w:t>4</w:t>
      </w:r>
      <w:r w:rsidR="008535FE" w:rsidRPr="008535FE">
        <w:rPr>
          <w:rFonts w:ascii="Times New Roman" w:hAnsi="Times New Roman" w:cs="Times New Roman"/>
          <w:sz w:val="22"/>
          <w:szCs w:val="22"/>
        </w:rPr>
        <w:t>. What role did propaganda play in World War I? How might the absence of propaganda have changed</w:t>
      </w:r>
    </w:p>
    <w:p w14:paraId="285AF2AF" w14:textId="77777777" w:rsidR="008535FE" w:rsidRP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rPr>
        <w:t>the circumstances or the outcome of the war?</w:t>
      </w:r>
    </w:p>
    <w:p w14:paraId="441CE0A4" w14:textId="21691004" w:rsidR="008535FE" w:rsidRPr="008535FE" w:rsidRDefault="002C3406" w:rsidP="008535FE">
      <w:pPr>
        <w:rPr>
          <w:rFonts w:ascii="Times New Roman" w:hAnsi="Times New Roman" w:cs="Times New Roman"/>
          <w:sz w:val="22"/>
          <w:szCs w:val="22"/>
        </w:rPr>
      </w:pPr>
      <w:r w:rsidRPr="002C3406">
        <w:rPr>
          <w:rFonts w:ascii="Times New Roman" w:hAnsi="Times New Roman" w:cs="Times New Roman"/>
          <w:sz w:val="22"/>
          <w:szCs w:val="22"/>
          <w:highlight w:val="green"/>
        </w:rPr>
        <w:t>5</w:t>
      </w:r>
      <w:r w:rsidR="008535FE" w:rsidRPr="008535FE">
        <w:rPr>
          <w:rFonts w:ascii="Times New Roman" w:hAnsi="Times New Roman" w:cs="Times New Roman"/>
          <w:sz w:val="22"/>
          <w:szCs w:val="22"/>
        </w:rPr>
        <w:t>. What new opportunities did the war present for women and African Americans? What limitations did</w:t>
      </w:r>
    </w:p>
    <w:p w14:paraId="73BBA017" w14:textId="22E2CED8" w:rsidR="008535FE" w:rsidRDefault="008535FE" w:rsidP="008535FE">
      <w:pPr>
        <w:rPr>
          <w:rFonts w:ascii="Times New Roman" w:hAnsi="Times New Roman" w:cs="Times New Roman"/>
          <w:sz w:val="22"/>
          <w:szCs w:val="22"/>
        </w:rPr>
      </w:pPr>
      <w:r w:rsidRPr="008535FE">
        <w:rPr>
          <w:rFonts w:ascii="Times New Roman" w:hAnsi="Times New Roman" w:cs="Times New Roman"/>
          <w:sz w:val="22"/>
          <w:szCs w:val="22"/>
        </w:rPr>
        <w:t xml:space="preserve">these groups continue to face in spite of these </w:t>
      </w:r>
      <w:proofErr w:type="gramStart"/>
      <w:r w:rsidRPr="008535FE">
        <w:rPr>
          <w:rFonts w:ascii="Times New Roman" w:hAnsi="Times New Roman" w:cs="Times New Roman"/>
          <w:sz w:val="22"/>
          <w:szCs w:val="22"/>
        </w:rPr>
        <w:t>opportunities?</w:t>
      </w:r>
      <w:proofErr w:type="gramEnd"/>
    </w:p>
    <w:p w14:paraId="783BC0AB" w14:textId="77777777" w:rsidR="008535FE" w:rsidRDefault="008535FE" w:rsidP="00162CBB">
      <w:pPr>
        <w:rPr>
          <w:rFonts w:ascii="Times New Roman" w:hAnsi="Times New Roman" w:cs="Times New Roman"/>
          <w:sz w:val="22"/>
          <w:szCs w:val="22"/>
        </w:rPr>
      </w:pPr>
    </w:p>
    <w:p w14:paraId="6CE5DDB0" w14:textId="6824E904" w:rsidR="00EF70AB" w:rsidRPr="00CC1E93" w:rsidRDefault="002F4F0A" w:rsidP="00162CBB">
      <w:pPr>
        <w:rPr>
          <w:rFonts w:ascii="Times New Roman" w:hAnsi="Times New Roman" w:cs="Times New Roman"/>
          <w:sz w:val="22"/>
          <w:szCs w:val="22"/>
        </w:rPr>
      </w:pPr>
      <w:r>
        <w:rPr>
          <w:rFonts w:ascii="Times New Roman" w:hAnsi="Times New Roman" w:cs="Times New Roman"/>
        </w:rPr>
        <w:t>_____________________________________________________________________________</w:t>
      </w:r>
      <w:r w:rsidR="00162CBB">
        <w:rPr>
          <w:rFonts w:ascii="Times New Roman" w:hAnsi="Times New Roman" w:cs="Times New Roman"/>
        </w:rPr>
        <w:t>_________</w:t>
      </w:r>
      <w:r w:rsidRPr="002F4F0A">
        <w:rPr>
          <w:rFonts w:ascii="Times New Roman" w:hAnsi="Times New Roman" w:cs="Times New Roman"/>
        </w:rPr>
        <w:t xml:space="preserve"> </w:t>
      </w:r>
    </w:p>
    <w:p w14:paraId="2EE97315" w14:textId="77777777" w:rsidR="009D7F47" w:rsidRPr="00447853" w:rsidRDefault="009D7F47" w:rsidP="009D7F47">
      <w:pPr>
        <w:jc w:val="center"/>
        <w:rPr>
          <w:rFonts w:ascii="Times New Roman" w:hAnsi="Times New Roman" w:cs="Times New Roman"/>
          <w:sz w:val="22"/>
          <w:szCs w:val="22"/>
        </w:rPr>
      </w:pPr>
      <w:r w:rsidRPr="003B18B6">
        <w:rPr>
          <w:rFonts w:ascii="Times New Roman" w:hAnsi="Times New Roman" w:cs="Times New Roman"/>
          <w:b/>
          <w:bCs/>
          <w:color w:val="FF0000"/>
          <w:sz w:val="40"/>
          <w:szCs w:val="40"/>
        </w:rPr>
        <w:t>NO PLAGIARISM!!!!!</w:t>
      </w:r>
      <w:r>
        <w:rPr>
          <w:rFonts w:ascii="Times New Roman" w:hAnsi="Times New Roman" w:cs="Times New Roman"/>
          <w:b/>
          <w:bCs/>
          <w:color w:val="FF0000"/>
          <w:sz w:val="40"/>
          <w:szCs w:val="40"/>
        </w:rPr>
        <w:t>All assignments to be entered through SafeAssign Global Reference Database</w:t>
      </w:r>
    </w:p>
    <w:p w14:paraId="663F160E" w14:textId="7895B27F" w:rsidR="00CC1E93" w:rsidRDefault="00CC1E93" w:rsidP="00D54548">
      <w:pPr>
        <w:rPr>
          <w:rFonts w:ascii="Times New Roman" w:hAnsi="Times New Roman" w:cs="Times New Roman"/>
          <w:sz w:val="22"/>
          <w:szCs w:val="22"/>
          <w:highlight w:val="yellow"/>
        </w:rPr>
      </w:pPr>
    </w:p>
    <w:p w14:paraId="661D56A0" w14:textId="1CA6B4F6" w:rsidR="00CC1E93" w:rsidRPr="0032664B" w:rsidRDefault="00CC1E93" w:rsidP="00CC1E93">
      <w:pPr>
        <w:rPr>
          <w:rFonts w:ascii="Times New Roman" w:hAnsi="Times New Roman" w:cs="Times New Roman"/>
          <w:sz w:val="22"/>
          <w:szCs w:val="22"/>
        </w:rPr>
      </w:pPr>
      <w:r w:rsidRPr="0032664B">
        <w:rPr>
          <w:rFonts w:ascii="Times New Roman" w:hAnsi="Times New Roman" w:cs="Times New Roman"/>
          <w:sz w:val="22"/>
          <w:szCs w:val="22"/>
        </w:rPr>
        <w:t xml:space="preserve">Properly cite your sources, even if it is the textbook. </w:t>
      </w:r>
      <w:r w:rsidRPr="00D769A9">
        <w:rPr>
          <w:rFonts w:ascii="Times New Roman" w:hAnsi="Times New Roman" w:cs="Times New Roman"/>
          <w:sz w:val="32"/>
          <w:szCs w:val="32"/>
          <w:highlight w:val="yellow"/>
        </w:rPr>
        <w:t>Use Chicago/Turabian format guide</w:t>
      </w:r>
      <w:r w:rsidRPr="0032664B">
        <w:rPr>
          <w:rFonts w:ascii="Times New Roman" w:hAnsi="Times New Roman" w:cs="Times New Roman"/>
          <w:sz w:val="22"/>
          <w:szCs w:val="22"/>
        </w:rPr>
        <w:t>. The examples</w:t>
      </w:r>
      <w:r>
        <w:rPr>
          <w:rFonts w:ascii="Times New Roman" w:hAnsi="Times New Roman" w:cs="Times New Roman"/>
          <w:sz w:val="22"/>
          <w:szCs w:val="22"/>
        </w:rPr>
        <w:t xml:space="preserve"> is</w:t>
      </w:r>
      <w:r w:rsidRPr="0032664B">
        <w:rPr>
          <w:rFonts w:ascii="Times New Roman" w:hAnsi="Times New Roman" w:cs="Times New Roman"/>
          <w:sz w:val="22"/>
          <w:szCs w:val="22"/>
        </w:rPr>
        <w:t xml:space="preserve"> </w:t>
      </w:r>
      <w:r>
        <w:rPr>
          <w:rFonts w:ascii="Times New Roman" w:hAnsi="Times New Roman" w:cs="Times New Roman"/>
          <w:sz w:val="22"/>
          <w:szCs w:val="22"/>
        </w:rPr>
        <w:t>below</w:t>
      </w:r>
      <w:r w:rsidR="00D769A9">
        <w:rPr>
          <w:rFonts w:ascii="Times New Roman" w:hAnsi="Times New Roman" w:cs="Times New Roman"/>
          <w:sz w:val="22"/>
          <w:szCs w:val="22"/>
        </w:rPr>
        <w:t xml:space="preserve"> </w:t>
      </w:r>
      <w:r>
        <w:rPr>
          <w:rFonts w:ascii="Times New Roman" w:hAnsi="Times New Roman" w:cs="Times New Roman"/>
          <w:sz w:val="22"/>
          <w:szCs w:val="22"/>
        </w:rPr>
        <w:t xml:space="preserve">in the link. </w:t>
      </w:r>
    </w:p>
    <w:p w14:paraId="0E911677" w14:textId="77777777" w:rsidR="00CC1E93" w:rsidRPr="0032664B" w:rsidRDefault="00CC1E93" w:rsidP="00CC1E93">
      <w:pPr>
        <w:rPr>
          <w:rFonts w:ascii="Times New Roman" w:hAnsi="Times New Roman" w:cs="Times New Roman"/>
          <w:sz w:val="22"/>
          <w:szCs w:val="22"/>
          <w:u w:val="single"/>
        </w:rPr>
      </w:pPr>
      <w:r w:rsidRPr="0032664B">
        <w:rPr>
          <w:rFonts w:ascii="Times New Roman" w:hAnsi="Times New Roman" w:cs="Times New Roman"/>
          <w:sz w:val="22"/>
          <w:szCs w:val="22"/>
          <w:u w:val="single"/>
        </w:rPr>
        <w:t>https://owl.purdue.edu/owl/research_and_citation/chicago_manual_17th_edition/chicago_manual_of_style_17th_edition.html</w:t>
      </w:r>
    </w:p>
    <w:p w14:paraId="6F177AA4" w14:textId="21EDAE85" w:rsidR="00CC1E93" w:rsidRPr="0032664B" w:rsidRDefault="00CC1E93" w:rsidP="00CC1E93">
      <w:pPr>
        <w:rPr>
          <w:rFonts w:ascii="Times New Roman" w:hAnsi="Times New Roman" w:cs="Times New Roman"/>
          <w:sz w:val="22"/>
          <w:szCs w:val="22"/>
        </w:rPr>
      </w:pPr>
    </w:p>
    <w:p w14:paraId="72C8D43F" w14:textId="1300DADE" w:rsidR="00CC1E93" w:rsidRPr="0032664B" w:rsidRDefault="00CC1E93" w:rsidP="00CC1E93">
      <w:pPr>
        <w:rPr>
          <w:rFonts w:ascii="Times New Roman" w:hAnsi="Times New Roman" w:cs="Times New Roman"/>
          <w:sz w:val="22"/>
          <w:szCs w:val="22"/>
        </w:rPr>
      </w:pPr>
      <w:r w:rsidRPr="0032664B">
        <w:rPr>
          <w:rFonts w:ascii="Times New Roman" w:hAnsi="Times New Roman" w:cs="Times New Roman"/>
          <w:sz w:val="22"/>
          <w:szCs w:val="22"/>
        </w:rPr>
        <w:t xml:space="preserve">Be sure that your answers are </w:t>
      </w:r>
      <w:r w:rsidRPr="00D8052B">
        <w:rPr>
          <w:rFonts w:ascii="Times New Roman" w:hAnsi="Times New Roman" w:cs="Times New Roman"/>
          <w:sz w:val="28"/>
          <w:szCs w:val="28"/>
          <w:highlight w:val="yellow"/>
        </w:rPr>
        <w:t>IN YOUR OWN WORDS</w:t>
      </w:r>
      <w:r w:rsidRPr="0032664B">
        <w:rPr>
          <w:rFonts w:ascii="Times New Roman" w:hAnsi="Times New Roman" w:cs="Times New Roman"/>
          <w:sz w:val="22"/>
          <w:szCs w:val="22"/>
        </w:rPr>
        <w:t xml:space="preserve">. </w:t>
      </w:r>
      <w:r w:rsidRPr="0032664B">
        <w:rPr>
          <w:rFonts w:ascii="Times New Roman" w:hAnsi="Times New Roman" w:cs="Times New Roman"/>
          <w:sz w:val="22"/>
          <w:szCs w:val="22"/>
          <w:highlight w:val="yellow"/>
        </w:rPr>
        <w:t>Do not use direct quotes--always paraphrase. Cite all sources. A zero (0) is rendered for any plagiarism</w:t>
      </w:r>
      <w:r w:rsidRPr="0032664B">
        <w:rPr>
          <w:rFonts w:ascii="Times New Roman" w:hAnsi="Times New Roman" w:cs="Times New Roman"/>
          <w:sz w:val="22"/>
          <w:szCs w:val="22"/>
        </w:rPr>
        <w:t xml:space="preserve">. </w:t>
      </w:r>
    </w:p>
    <w:p w14:paraId="1D8359AB" w14:textId="77777777" w:rsidR="00CC1E93" w:rsidRPr="0032664B" w:rsidRDefault="00CC1E93" w:rsidP="00CC1E93">
      <w:pPr>
        <w:rPr>
          <w:rFonts w:ascii="Times New Roman" w:hAnsi="Times New Roman" w:cs="Times New Roman"/>
          <w:sz w:val="22"/>
          <w:szCs w:val="22"/>
        </w:rPr>
      </w:pPr>
    </w:p>
    <w:p w14:paraId="759B93FD" w14:textId="21CCDE68" w:rsidR="00D54548" w:rsidRPr="00EC7DC0" w:rsidRDefault="00D54548" w:rsidP="00D54548">
      <w:pPr>
        <w:rPr>
          <w:rFonts w:ascii="Times New Roman" w:hAnsi="Times New Roman" w:cs="Times New Roman"/>
          <w:sz w:val="22"/>
          <w:szCs w:val="22"/>
        </w:rPr>
      </w:pPr>
      <w:r w:rsidRPr="00447853">
        <w:rPr>
          <w:rFonts w:ascii="Times New Roman" w:hAnsi="Times New Roman" w:cs="Times New Roman"/>
          <w:sz w:val="22"/>
          <w:szCs w:val="22"/>
          <w:highlight w:val="yellow"/>
        </w:rPr>
        <w:t>Answer with accuracy and detail in explaining the answers to the questions based on the material in the book</w:t>
      </w:r>
      <w:r w:rsidR="00D8052B">
        <w:rPr>
          <w:rFonts w:ascii="Times New Roman" w:hAnsi="Times New Roman" w:cs="Times New Roman"/>
          <w:sz w:val="22"/>
          <w:szCs w:val="22"/>
        </w:rPr>
        <w:t>.</w:t>
      </w:r>
    </w:p>
    <w:p w14:paraId="37DDC6A2" w14:textId="71DE25A5" w:rsidR="00F200A1" w:rsidRPr="00D54548" w:rsidRDefault="002F4F0A" w:rsidP="00D54548">
      <w:pPr>
        <w:rPr>
          <w:rFonts w:ascii="Times New Roman" w:hAnsi="Times New Roman" w:cs="Times New Roman"/>
          <w:sz w:val="22"/>
          <w:szCs w:val="22"/>
        </w:rPr>
      </w:pPr>
      <w:r w:rsidRPr="002F4F0A">
        <w:rPr>
          <w:rFonts w:ascii="Times New Roman" w:hAnsi="Times New Roman" w:cs="Times New Roman"/>
          <w:highlight w:val="yellow"/>
        </w:rPr>
        <w:t>But make sure to answer all questions</w:t>
      </w:r>
      <w:r>
        <w:rPr>
          <w:rFonts w:ascii="Times New Roman" w:hAnsi="Times New Roman" w:cs="Times New Roman"/>
        </w:rPr>
        <w:t xml:space="preserve">  </w:t>
      </w:r>
    </w:p>
    <w:p w14:paraId="5A3BF261" w14:textId="77777777" w:rsidR="002F4F0A" w:rsidRDefault="002F4F0A" w:rsidP="00F200A1">
      <w:pPr>
        <w:jc w:val="center"/>
        <w:rPr>
          <w:rFonts w:ascii="Times New Roman" w:hAnsi="Times New Roman" w:cs="Times New Roman"/>
        </w:rPr>
      </w:pPr>
    </w:p>
    <w:p w14:paraId="01BE8D74" w14:textId="77777777" w:rsidR="00A60130" w:rsidRDefault="00A60130" w:rsidP="00D54548">
      <w:pPr>
        <w:jc w:val="both"/>
        <w:rPr>
          <w:rFonts w:ascii="Times New Roman" w:hAnsi="Times New Roman" w:cs="Times New Roman"/>
          <w:sz w:val="22"/>
          <w:szCs w:val="22"/>
        </w:rPr>
      </w:pPr>
    </w:p>
    <w:p w14:paraId="2CD74A36" w14:textId="77777777" w:rsidR="00A60130" w:rsidRDefault="00A60130" w:rsidP="00D54548">
      <w:pPr>
        <w:jc w:val="both"/>
        <w:rPr>
          <w:rFonts w:ascii="Times New Roman" w:hAnsi="Times New Roman" w:cs="Times New Roman"/>
          <w:sz w:val="22"/>
          <w:szCs w:val="22"/>
        </w:rPr>
      </w:pPr>
    </w:p>
    <w:p w14:paraId="53393C44" w14:textId="064554EA" w:rsidR="00D54548" w:rsidRDefault="00D54548" w:rsidP="00D54548">
      <w:pPr>
        <w:jc w:val="both"/>
      </w:pPr>
      <w:r w:rsidRPr="00EC7DC0">
        <w:rPr>
          <w:rFonts w:ascii="Times New Roman" w:hAnsi="Times New Roman" w:cs="Times New Roman"/>
          <w:sz w:val="22"/>
          <w:szCs w:val="22"/>
        </w:rPr>
        <w:t>Textbook:   Sent through PDF.</w:t>
      </w:r>
      <w:r w:rsidRPr="003B18B6">
        <w:t xml:space="preserve"> </w:t>
      </w:r>
    </w:p>
    <w:p w14:paraId="55C9E66D" w14:textId="77777777" w:rsidR="00D54548" w:rsidRPr="003B18B6" w:rsidRDefault="00D54548" w:rsidP="00D54548">
      <w:pPr>
        <w:jc w:val="both"/>
        <w:rPr>
          <w:rFonts w:ascii="Times New Roman" w:hAnsi="Times New Roman" w:cs="Times New Roman"/>
          <w:sz w:val="22"/>
          <w:szCs w:val="22"/>
        </w:rPr>
      </w:pPr>
      <w:r w:rsidRPr="003B18B6">
        <w:rPr>
          <w:rFonts w:ascii="Times New Roman" w:hAnsi="Times New Roman" w:cs="Times New Roman"/>
          <w:sz w:val="22"/>
          <w:szCs w:val="22"/>
        </w:rPr>
        <w:t xml:space="preserve">US History </w:t>
      </w:r>
      <w:proofErr w:type="spellStart"/>
      <w:r w:rsidRPr="003B18B6">
        <w:rPr>
          <w:rFonts w:ascii="Times New Roman" w:hAnsi="Times New Roman" w:cs="Times New Roman"/>
          <w:sz w:val="22"/>
          <w:szCs w:val="22"/>
        </w:rPr>
        <w:t>Openstax</w:t>
      </w:r>
      <w:proofErr w:type="spellEnd"/>
      <w:r>
        <w:rPr>
          <w:rFonts w:ascii="Times New Roman" w:hAnsi="Times New Roman" w:cs="Times New Roman"/>
          <w:sz w:val="22"/>
          <w:szCs w:val="22"/>
        </w:rPr>
        <w:t xml:space="preserve"> </w:t>
      </w:r>
      <w:r w:rsidRPr="003B18B6">
        <w:rPr>
          <w:rFonts w:ascii="Times New Roman" w:hAnsi="Times New Roman" w:cs="Times New Roman"/>
          <w:sz w:val="22"/>
          <w:szCs w:val="22"/>
        </w:rPr>
        <w:t>Author: University of Houston</w:t>
      </w:r>
    </w:p>
    <w:p w14:paraId="3D99C8C0" w14:textId="77777777" w:rsidR="00D54548" w:rsidRPr="003B18B6" w:rsidRDefault="00D54548" w:rsidP="00D54548">
      <w:pPr>
        <w:jc w:val="both"/>
        <w:rPr>
          <w:rFonts w:ascii="Times New Roman" w:hAnsi="Times New Roman" w:cs="Times New Roman"/>
          <w:sz w:val="22"/>
          <w:szCs w:val="22"/>
        </w:rPr>
      </w:pPr>
      <w:r w:rsidRPr="003B18B6">
        <w:rPr>
          <w:rFonts w:ascii="Times New Roman" w:hAnsi="Times New Roman" w:cs="Times New Roman"/>
          <w:sz w:val="22"/>
          <w:szCs w:val="22"/>
        </w:rPr>
        <w:t>Publisher: University of Houston</w:t>
      </w:r>
    </w:p>
    <w:p w14:paraId="4FB74FD5" w14:textId="77777777" w:rsidR="00D54548" w:rsidRPr="003B18B6" w:rsidRDefault="00D54548" w:rsidP="00D54548">
      <w:pPr>
        <w:jc w:val="both"/>
        <w:rPr>
          <w:rFonts w:ascii="Times New Roman" w:hAnsi="Times New Roman" w:cs="Times New Roman"/>
          <w:sz w:val="22"/>
          <w:szCs w:val="22"/>
        </w:rPr>
      </w:pPr>
      <w:r w:rsidRPr="003B18B6">
        <w:rPr>
          <w:rFonts w:ascii="Times New Roman" w:hAnsi="Times New Roman" w:cs="Times New Roman"/>
          <w:sz w:val="22"/>
          <w:szCs w:val="22"/>
        </w:rPr>
        <w:t>Availability: https://www.openstaxcollege.org/textbooks/us-history</w:t>
      </w:r>
    </w:p>
    <w:p w14:paraId="4DD5FF10" w14:textId="076CE6F6" w:rsidR="00F200A1" w:rsidRPr="00D8052B" w:rsidRDefault="00D54548" w:rsidP="004134D8">
      <w:pPr>
        <w:jc w:val="both"/>
        <w:rPr>
          <w:rFonts w:ascii="Times New Roman" w:hAnsi="Times New Roman" w:cs="Times New Roman"/>
          <w:sz w:val="22"/>
          <w:szCs w:val="22"/>
        </w:rPr>
      </w:pPr>
      <w:r w:rsidRPr="003B18B6">
        <w:rPr>
          <w:rFonts w:ascii="Times New Roman" w:hAnsi="Times New Roman" w:cs="Times New Roman"/>
          <w:sz w:val="22"/>
          <w:szCs w:val="22"/>
        </w:rPr>
        <w:t>Price: Free</w:t>
      </w:r>
      <w:r w:rsidR="00D8052B">
        <w:rPr>
          <w:rFonts w:ascii="Times New Roman" w:hAnsi="Times New Roman" w:cs="Times New Roman"/>
          <w:sz w:val="22"/>
          <w:szCs w:val="22"/>
        </w:rPr>
        <w:t xml:space="preserve">.     </w:t>
      </w:r>
      <w:r w:rsidRPr="003B18B6">
        <w:rPr>
          <w:rFonts w:ascii="Times New Roman" w:hAnsi="Times New Roman" w:cs="Times New Roman"/>
          <w:sz w:val="22"/>
          <w:szCs w:val="22"/>
        </w:rPr>
        <w:t xml:space="preserve">https://www.openstaxcollege.org/textbooks/us-history, Chapters </w:t>
      </w:r>
      <w:r w:rsidR="00327C3F">
        <w:rPr>
          <w:rFonts w:ascii="Times New Roman" w:hAnsi="Times New Roman" w:cs="Times New Roman"/>
          <w:sz w:val="22"/>
          <w:szCs w:val="22"/>
        </w:rPr>
        <w:t>16</w:t>
      </w:r>
      <w:r w:rsidRPr="003B18B6">
        <w:rPr>
          <w:rFonts w:ascii="Times New Roman" w:hAnsi="Times New Roman" w:cs="Times New Roman"/>
          <w:sz w:val="22"/>
          <w:szCs w:val="22"/>
        </w:rPr>
        <w:t xml:space="preserve"> – </w:t>
      </w:r>
      <w:r w:rsidR="00327C3F">
        <w:rPr>
          <w:rFonts w:ascii="Times New Roman" w:hAnsi="Times New Roman" w:cs="Times New Roman"/>
          <w:sz w:val="22"/>
          <w:szCs w:val="22"/>
        </w:rPr>
        <w:t>23</w:t>
      </w:r>
      <w:r w:rsidRPr="003B18B6">
        <w:rPr>
          <w:rFonts w:ascii="Times New Roman" w:hAnsi="Times New Roman" w:cs="Times New Roman"/>
          <w:sz w:val="22"/>
          <w:szCs w:val="22"/>
        </w:rPr>
        <w:t>. Free on-line resource.</w:t>
      </w:r>
    </w:p>
    <w:sectPr w:rsidR="00F200A1" w:rsidRPr="00D8052B" w:rsidSect="00CF44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0555B4"/>
    <w:rsid w:val="00125E0E"/>
    <w:rsid w:val="00130A91"/>
    <w:rsid w:val="00162CBB"/>
    <w:rsid w:val="00240A71"/>
    <w:rsid w:val="00280A7E"/>
    <w:rsid w:val="002B11F8"/>
    <w:rsid w:val="002C3406"/>
    <w:rsid w:val="002F4F0A"/>
    <w:rsid w:val="0032664B"/>
    <w:rsid w:val="00327C3F"/>
    <w:rsid w:val="00375CC5"/>
    <w:rsid w:val="003F74C8"/>
    <w:rsid w:val="004134D8"/>
    <w:rsid w:val="0044669C"/>
    <w:rsid w:val="00476BCE"/>
    <w:rsid w:val="005219FA"/>
    <w:rsid w:val="00526451"/>
    <w:rsid w:val="00583C36"/>
    <w:rsid w:val="005B1D04"/>
    <w:rsid w:val="006B14CA"/>
    <w:rsid w:val="006B26BF"/>
    <w:rsid w:val="00727718"/>
    <w:rsid w:val="00775890"/>
    <w:rsid w:val="007F3474"/>
    <w:rsid w:val="008535FE"/>
    <w:rsid w:val="0099089E"/>
    <w:rsid w:val="009A0317"/>
    <w:rsid w:val="009D7F47"/>
    <w:rsid w:val="00A36FAB"/>
    <w:rsid w:val="00A60130"/>
    <w:rsid w:val="00BB3BEF"/>
    <w:rsid w:val="00C379FE"/>
    <w:rsid w:val="00C81F8D"/>
    <w:rsid w:val="00CC1E93"/>
    <w:rsid w:val="00CF033E"/>
    <w:rsid w:val="00CF4429"/>
    <w:rsid w:val="00D10729"/>
    <w:rsid w:val="00D54548"/>
    <w:rsid w:val="00D769A9"/>
    <w:rsid w:val="00D8052B"/>
    <w:rsid w:val="00DB2693"/>
    <w:rsid w:val="00DB467F"/>
    <w:rsid w:val="00EF045D"/>
    <w:rsid w:val="00EF70AB"/>
    <w:rsid w:val="00F200A1"/>
    <w:rsid w:val="00F23B3A"/>
    <w:rsid w:val="00F614EA"/>
    <w:rsid w:val="00F84A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3</Pages>
  <Words>1592</Words>
  <Characters>9081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Esmeralda Garza</dc:creator>
  <cp:keywords/>
  <dc:description/>
  <cp:lastModifiedBy>Microsoft Office User</cp:lastModifiedBy>
  <cp:revision>4</cp:revision>
  <dcterms:created xsi:type="dcterms:W3CDTF">2020-07-13T08:19:00Z</dcterms:created>
  <dcterms:modified xsi:type="dcterms:W3CDTF">2020-07-14T04:31:00Z</dcterms:modified>
</cp:coreProperties>
</file>